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>Allegato 1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321AA" w:rsidRDefault="00D40B71" w:rsidP="0057319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dell’IISS Ferraris – De Marco - Valzani</w:t>
      </w:r>
      <w:r>
        <w:rPr>
          <w:b/>
        </w:rPr>
        <w:tab/>
      </w:r>
    </w:p>
    <w:p w:rsidR="00CA159D" w:rsidRPr="00EB7DC6" w:rsidRDefault="00CA159D" w:rsidP="00B517CF">
      <w:pPr>
        <w:tabs>
          <w:tab w:val="left" w:pos="5954"/>
        </w:tabs>
        <w:spacing w:line="360" w:lineRule="auto"/>
        <w:rPr>
          <w:b/>
        </w:rPr>
      </w:pPr>
    </w:p>
    <w:p w:rsidR="008855D1" w:rsidRDefault="009E65E3" w:rsidP="008855D1">
      <w:pPr>
        <w:pStyle w:val="Titolo1"/>
        <w:spacing w:before="0"/>
        <w:jc w:val="both"/>
        <w:rPr>
          <w:color w:val="006FC0"/>
          <w:sz w:val="28"/>
          <w:szCs w:val="28"/>
        </w:rPr>
      </w:pPr>
      <w:r w:rsidRPr="008855D1">
        <w:rPr>
          <w:color w:val="006FC0"/>
          <w:sz w:val="24"/>
          <w:szCs w:val="24"/>
        </w:rPr>
        <w:t xml:space="preserve">Disponibilità espressa di </w:t>
      </w:r>
      <w:r w:rsidR="008855D1" w:rsidRPr="008855D1">
        <w:rPr>
          <w:color w:val="006FC0"/>
          <w:sz w:val="24"/>
          <w:szCs w:val="24"/>
        </w:rPr>
        <w:t>Assistenti Amministrativi per lo svolgimento di attività operative strumentali alla gestione del Progetto “EMBE’?”</w:t>
      </w:r>
      <w:r w:rsidR="008855D1">
        <w:rPr>
          <w:color w:val="006FC0"/>
          <w:sz w:val="28"/>
          <w:szCs w:val="28"/>
        </w:rPr>
        <w:t xml:space="preserve"> </w:t>
      </w:r>
    </w:p>
    <w:p w:rsidR="00B517CF" w:rsidRPr="00A81818" w:rsidRDefault="00A81818" w:rsidP="008855D1">
      <w:pPr>
        <w:pStyle w:val="Titolo1"/>
        <w:spacing w:before="0"/>
        <w:jc w:val="both"/>
        <w:rPr>
          <w:b w:val="0"/>
          <w:i/>
        </w:rPr>
      </w:pPr>
      <w:r w:rsidRPr="00A81818">
        <w:rPr>
          <w:i/>
          <w:color w:val="0070C0"/>
          <w:sz w:val="18"/>
          <w:szCs w:val="18"/>
        </w:rPr>
        <w:t>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 – Formazione del personale scolastico per la transizione digitale (D.M. 66/2023), finanziato dall’Unione Europea - Next Generation EU</w:t>
      </w:r>
    </w:p>
    <w:p w:rsidR="009E65E3" w:rsidRDefault="009E65E3" w:rsidP="00B517CF">
      <w:pPr>
        <w:pStyle w:val="Corpotesto"/>
        <w:rPr>
          <w:b/>
        </w:rPr>
      </w:pPr>
    </w:p>
    <w:p w:rsid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r w:rsidRPr="00B517CF">
        <w:rPr>
          <w:sz w:val="22"/>
          <w:szCs w:val="22"/>
        </w:rPr>
        <w:t>prov.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__________________________________ </w:t>
      </w:r>
      <w:r w:rsidRPr="00B517CF">
        <w:rPr>
          <w:sz w:val="22"/>
          <w:szCs w:val="22"/>
        </w:rPr>
        <w:t xml:space="preserve"> prov.</w:t>
      </w:r>
      <w:r>
        <w:rPr>
          <w:sz w:val="22"/>
          <w:szCs w:val="22"/>
        </w:rPr>
        <w:t xml:space="preserve"> ______ Via/Piazza _________________________ </w:t>
      </w:r>
      <w:r w:rsidRPr="00B517CF">
        <w:rPr>
          <w:sz w:val="22"/>
          <w:szCs w:val="22"/>
        </w:rPr>
        <w:t>n.civ.</w:t>
      </w:r>
      <w:r w:rsidRPr="00B517CF">
        <w:rPr>
          <w:w w:val="99"/>
          <w:sz w:val="22"/>
          <w:szCs w:val="22"/>
        </w:rPr>
        <w:t xml:space="preserve"> ____</w:t>
      </w:r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r>
        <w:rPr>
          <w:sz w:val="22"/>
          <w:szCs w:val="22"/>
        </w:rPr>
        <w:t xml:space="preserve"> ______________ </w:t>
      </w:r>
      <w:r w:rsidRPr="00B517CF">
        <w:rPr>
          <w:sz w:val="22"/>
          <w:szCs w:val="22"/>
        </w:rPr>
        <w:t>cell.</w:t>
      </w:r>
      <w:r>
        <w:rPr>
          <w:sz w:val="22"/>
          <w:szCs w:val="22"/>
        </w:rPr>
        <w:t xml:space="preserve"> _______________ e-mail ________________________________</w:t>
      </w:r>
    </w:p>
    <w:p w:rsidR="00B517CF" w:rsidRPr="00B517CF" w:rsidRDefault="009E65E3" w:rsidP="009E65E3">
      <w:pPr>
        <w:pStyle w:val="Corpotesto"/>
        <w:spacing w:before="60"/>
        <w:ind w:left="118" w:firstLine="24"/>
        <w:rPr>
          <w:sz w:val="22"/>
          <w:szCs w:val="22"/>
        </w:rPr>
      </w:pPr>
      <w:r>
        <w:rPr>
          <w:sz w:val="22"/>
          <w:szCs w:val="22"/>
        </w:rPr>
        <w:t>in servizio presso</w:t>
      </w:r>
      <w:r w:rsidR="008855D1">
        <w:rPr>
          <w:sz w:val="22"/>
          <w:szCs w:val="22"/>
        </w:rPr>
        <w:t xml:space="preserve"> la Sede</w:t>
      </w:r>
      <w:r>
        <w:rPr>
          <w:sz w:val="22"/>
          <w:szCs w:val="22"/>
        </w:rPr>
        <w:t>:________________________________</w:t>
      </w:r>
      <w:r w:rsidR="005A46A1">
        <w:rPr>
          <w:sz w:val="22"/>
          <w:szCs w:val="22"/>
        </w:rPr>
        <w:t>_________________________________</w:t>
      </w:r>
      <w:bookmarkStart w:id="0" w:name="_GoBack"/>
      <w:bookmarkEnd w:id="0"/>
      <w:r>
        <w:rPr>
          <w:sz w:val="22"/>
          <w:szCs w:val="22"/>
        </w:rPr>
        <w:t>___</w:t>
      </w:r>
    </w:p>
    <w:p w:rsidR="00B517CF" w:rsidRPr="00B517CF" w:rsidRDefault="008855D1" w:rsidP="00B517CF">
      <w:pPr>
        <w:pStyle w:val="Titolo1"/>
        <w:ind w:left="2555" w:right="2587"/>
        <w:jc w:val="center"/>
        <w:rPr>
          <w:sz w:val="22"/>
          <w:szCs w:val="22"/>
        </w:rPr>
      </w:pPr>
      <w:r>
        <w:rPr>
          <w:sz w:val="22"/>
          <w:szCs w:val="22"/>
        </w:rPr>
        <w:t>ESPRIME</w:t>
      </w:r>
    </w:p>
    <w:p w:rsidR="00B517CF" w:rsidRPr="00B517CF" w:rsidRDefault="00B517CF" w:rsidP="00B517CF">
      <w:pPr>
        <w:pStyle w:val="Corpotesto"/>
        <w:spacing w:before="9"/>
        <w:rPr>
          <w:b/>
          <w:sz w:val="22"/>
          <w:szCs w:val="22"/>
        </w:rPr>
      </w:pPr>
    </w:p>
    <w:p w:rsidR="009E65E3" w:rsidRDefault="008855D1" w:rsidP="008855D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propria disponibilità a ricoprire l’incarico di </w:t>
      </w:r>
      <w:r w:rsidRPr="008855D1">
        <w:rPr>
          <w:sz w:val="22"/>
          <w:szCs w:val="22"/>
        </w:rPr>
        <w:t>Assistente Amministrativo per lo svolgimento di attività operative strumentali alla gestione del Progetto “EMBE’?”</w:t>
      </w:r>
      <w:r w:rsidR="00CA159D">
        <w:rPr>
          <w:sz w:val="22"/>
          <w:szCs w:val="22"/>
        </w:rPr>
        <w:t xml:space="preserve">, </w:t>
      </w:r>
      <w:r w:rsidR="00CA159D" w:rsidRPr="00CA159D">
        <w:rPr>
          <w:sz w:val="22"/>
          <w:szCs w:val="22"/>
          <w:u w:val="single"/>
        </w:rPr>
        <w:t>esclusivamente</w:t>
      </w:r>
      <w:r w:rsidR="00CA159D">
        <w:rPr>
          <w:sz w:val="22"/>
          <w:szCs w:val="22"/>
        </w:rPr>
        <w:t xml:space="preserve"> sulla Sede VALZANI di San Pietro Vernotico.</w:t>
      </w:r>
    </w:p>
    <w:p w:rsidR="009E65E3" w:rsidRPr="0006323A" w:rsidRDefault="009E65E3" w:rsidP="009E65E3">
      <w:pPr>
        <w:autoSpaceDE w:val="0"/>
        <w:autoSpaceDN w:val="0"/>
        <w:adjustRightInd w:val="0"/>
      </w:pPr>
    </w:p>
    <w:p w:rsidR="009E65E3" w:rsidRPr="00734559" w:rsidRDefault="009E65E3" w:rsidP="009E65E3">
      <w:pPr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A tal fine, consapevole della responsabilità penale e della decadenza da eventuali benefici acquisiti nel caso di dichiarazioni mendaci, ai sensi del D. Lgs. 445/2000;</w:t>
      </w:r>
    </w:p>
    <w:p w:rsidR="009E65E3" w:rsidRPr="00734559" w:rsidRDefault="009E65E3" w:rsidP="009E65E3">
      <w:pPr>
        <w:jc w:val="both"/>
        <w:rPr>
          <w:color w:val="000000"/>
          <w:sz w:val="22"/>
          <w:szCs w:val="22"/>
        </w:rPr>
      </w:pPr>
    </w:p>
    <w:p w:rsidR="009E65E3" w:rsidRPr="00734559" w:rsidRDefault="009E65E3" w:rsidP="009E65E3">
      <w:pPr>
        <w:pStyle w:val="Paragrafoelenco"/>
        <w:jc w:val="center"/>
        <w:rPr>
          <w:b/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DICHIARA</w:t>
      </w:r>
    </w:p>
    <w:p w:rsidR="009E65E3" w:rsidRPr="00734559" w:rsidRDefault="009E65E3" w:rsidP="009E65E3">
      <w:pPr>
        <w:pStyle w:val="Paragrafoelenco"/>
        <w:jc w:val="center"/>
        <w:rPr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SOTTO LA PROPRIA RESPONSABILITÀ</w:t>
      </w:r>
      <w:r w:rsidRPr="00734559">
        <w:rPr>
          <w:color w:val="000000"/>
          <w:sz w:val="22"/>
          <w:szCs w:val="22"/>
        </w:rPr>
        <w:t>:</w:t>
      </w:r>
    </w:p>
    <w:p w:rsidR="009E65E3" w:rsidRPr="00734559" w:rsidRDefault="009E65E3" w:rsidP="009E65E3">
      <w:pPr>
        <w:pStyle w:val="Paragrafoelenco"/>
        <w:jc w:val="center"/>
        <w:rPr>
          <w:color w:val="000000"/>
          <w:sz w:val="22"/>
          <w:szCs w:val="22"/>
        </w:rPr>
      </w:pP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aver preso visione del bando;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cittadino/</w:t>
      </w:r>
      <w:r w:rsidRPr="00734559">
        <w:rPr>
          <w:rFonts w:eastAsia="Helvetica Neue"/>
          <w:sz w:val="22"/>
          <w:szCs w:val="22"/>
        </w:rPr>
        <w:t>a italiano/a o di altro paese europeo</w:t>
      </w:r>
      <w:r w:rsidRPr="00734559">
        <w:rPr>
          <w:color w:val="000000"/>
          <w:sz w:val="22"/>
          <w:szCs w:val="22"/>
        </w:rPr>
        <w:t xml:space="preserve"> _____________________________;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godimento dei diritti politici;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essere/non essere dipendente di altre Amministrazioni pubbliche;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lastRenderedPageBreak/>
        <w:t>Di non aver subito condanne penali</w:t>
      </w:r>
      <w:r w:rsidRPr="00734559">
        <w:rPr>
          <w:rFonts w:eastAsia="Helvetica Neue"/>
          <w:sz w:val="22"/>
          <w:szCs w:val="22"/>
        </w:rPr>
        <w:t xml:space="preserve"> né avere procedimenti penali in corso che impediscano, ai sensi delle vigenti disposizioni in materia, la costituzione del rapporto di impiego con la Pubblica Amministrazione;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possesso dei titoli culturali pertinenti all’attività da svolgere e indicati nella tabella di valutazione;</w:t>
      </w:r>
    </w:p>
    <w:p w:rsidR="009E65E3" w:rsidRPr="00734559" w:rsidRDefault="009E65E3" w:rsidP="009E65E3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non essere stato/a destituito/a da pubbliche amministrazioni;</w:t>
      </w:r>
    </w:p>
    <w:p w:rsidR="009E65E3" w:rsidRPr="00734559" w:rsidRDefault="009E65E3" w:rsidP="009E65E3">
      <w:pPr>
        <w:numPr>
          <w:ilvl w:val="0"/>
          <w:numId w:val="31"/>
        </w:numPr>
        <w:tabs>
          <w:tab w:val="clear" w:pos="720"/>
          <w:tab w:val="left" w:pos="-426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non trovarsi in nessuna delle condizioni di incompatibilità allo svolgimento di eventuale incarico in qualità di esperto di cui all’art. 1 del D.L. n. 508/96 e dell’art. 53 del D.L. n. 29/93 nonché delle altre leggi vigenti in materia;</w:t>
      </w:r>
    </w:p>
    <w:p w:rsidR="009E65E3" w:rsidRPr="00734559" w:rsidRDefault="009E65E3" w:rsidP="009E65E3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essere disponibile a svolgere l’incarico senza riserve, secondo le indicazioni dell’Istituto;</w:t>
      </w:r>
    </w:p>
    <w:p w:rsidR="009E65E3" w:rsidRPr="00734559" w:rsidRDefault="009E65E3" w:rsidP="009E65E3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hAnsi="Times New Roman" w:cs="Times New Roman"/>
          <w:color w:val="auto"/>
        </w:rPr>
        <w:t xml:space="preserve">Di essere in possesso dei </w:t>
      </w:r>
      <w:r w:rsidRPr="00734559">
        <w:rPr>
          <w:rFonts w:ascii="Times New Roman" w:eastAsia="Calibri" w:hAnsi="Times New Roman" w:cs="Times New Roman"/>
          <w:color w:val="auto"/>
        </w:rPr>
        <w:t xml:space="preserve">Titoli </w:t>
      </w:r>
      <w:r w:rsidRPr="00734559">
        <w:rPr>
          <w:rFonts w:ascii="Times New Roman" w:hAnsi="Times New Roman" w:cs="Times New Roman"/>
          <w:color w:val="auto"/>
        </w:rPr>
        <w:t>che emergono nel curriculum</w:t>
      </w:r>
      <w:r>
        <w:rPr>
          <w:rFonts w:ascii="Times New Roman" w:hAnsi="Times New Roman" w:cs="Times New Roman"/>
          <w:color w:val="auto"/>
        </w:rPr>
        <w:t>;</w:t>
      </w:r>
      <w:r w:rsidRPr="00734559">
        <w:rPr>
          <w:rFonts w:ascii="Times New Roman" w:hAnsi="Times New Roman" w:cs="Times New Roman"/>
          <w:color w:val="auto"/>
        </w:rPr>
        <w:t xml:space="preserve"> </w:t>
      </w:r>
    </w:p>
    <w:p w:rsidR="009E65E3" w:rsidRDefault="009E65E3" w:rsidP="009E65E3">
      <w:pPr>
        <w:numPr>
          <w:ilvl w:val="0"/>
          <w:numId w:val="31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essere esperto della piattaforma GPU “Gestione progetti PON Scuola” e/o di conoscere le “Nuove Tecnologie Informatiche”;</w:t>
      </w:r>
    </w:p>
    <w:p w:rsidR="009E65E3" w:rsidRPr="00734559" w:rsidRDefault="009E65E3" w:rsidP="009E65E3">
      <w:pPr>
        <w:numPr>
          <w:ilvl w:val="0"/>
          <w:numId w:val="31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>Di essere esperto della gestione delle attività negoziali su piattaforme informatiche e soprattutto sul MePA.</w:t>
      </w:r>
    </w:p>
    <w:p w:rsidR="009E65E3" w:rsidRPr="00734559" w:rsidRDefault="009E65E3" w:rsidP="009E65E3">
      <w:pPr>
        <w:rPr>
          <w:sz w:val="22"/>
          <w:szCs w:val="22"/>
        </w:rPr>
      </w:pPr>
    </w:p>
    <w:p w:rsidR="009E65E3" w:rsidRDefault="009E65E3" w:rsidP="009E65E3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Helvetica Neue" w:hAnsi="Times New Roman" w:cs="Times New Roman"/>
          <w:b/>
        </w:rPr>
      </w:pPr>
      <w:r w:rsidRPr="00197901">
        <w:rPr>
          <w:rFonts w:ascii="Times New Roman" w:eastAsia="Helvetica Neue" w:hAnsi="Times New Roman" w:cs="Times New Roman"/>
          <w:b/>
        </w:rPr>
        <w:t>ALLA PRESENTE ISTANZA</w:t>
      </w:r>
      <w:r>
        <w:rPr>
          <w:rFonts w:ascii="Times New Roman" w:eastAsia="Helvetica Neue" w:hAnsi="Times New Roman" w:cs="Times New Roman"/>
          <w:b/>
        </w:rPr>
        <w:t xml:space="preserve"> DI DISPONIBILITA’ </w:t>
      </w:r>
      <w:r w:rsidRPr="00197901">
        <w:rPr>
          <w:rFonts w:ascii="Times New Roman" w:eastAsia="Helvetica Neue" w:hAnsi="Times New Roman" w:cs="Times New Roman"/>
          <w:b/>
        </w:rPr>
        <w:t>ALLEGA:</w:t>
      </w:r>
    </w:p>
    <w:p w:rsidR="009E65E3" w:rsidRPr="0006323A" w:rsidRDefault="009E65E3" w:rsidP="009E65E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Curriculum vitae</w:t>
      </w:r>
      <w:r w:rsidRPr="0006323A">
        <w:rPr>
          <w:rFonts w:eastAsia="Calibri"/>
          <w:bCs/>
        </w:rPr>
        <w:t xml:space="preserve">, compilato in formato europeo con </w:t>
      </w:r>
      <w:r w:rsidRPr="0006323A">
        <w:rPr>
          <w:rFonts w:eastAsia="Calibri"/>
          <w:bCs/>
          <w:iCs/>
        </w:rPr>
        <w:t xml:space="preserve">evidenziati titoli ed </w:t>
      </w:r>
      <w:r w:rsidRPr="0006323A">
        <w:rPr>
          <w:rFonts w:eastAsia="Calibri"/>
        </w:rPr>
        <w:t>esperienze valutabili, aggiornato, datato, munito delle dichiarazioni di rito e sottoscritto;</w:t>
      </w:r>
    </w:p>
    <w:p w:rsidR="009E65E3" w:rsidRPr="0006323A" w:rsidRDefault="009E65E3" w:rsidP="009E65E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F</w:t>
      </w:r>
      <w:r w:rsidRPr="0006323A">
        <w:rPr>
          <w:rFonts w:eastAsia="Calibri"/>
          <w:b/>
        </w:rPr>
        <w:t>otocopia del documento di riconosciment</w:t>
      </w:r>
      <w:r w:rsidRPr="0006323A">
        <w:rPr>
          <w:rFonts w:eastAsia="Calibri"/>
        </w:rPr>
        <w:t>o, in corso di validità.</w:t>
      </w:r>
    </w:p>
    <w:p w:rsidR="009E65E3" w:rsidRPr="0006323A" w:rsidRDefault="009E65E3" w:rsidP="009E65E3">
      <w:pPr>
        <w:spacing w:line="360" w:lineRule="auto"/>
        <w:ind w:left="284"/>
      </w:pPr>
      <w:r w:rsidRPr="0006323A">
        <w:t xml:space="preserve">Brindisi lì_____________ </w:t>
      </w:r>
    </w:p>
    <w:p w:rsidR="009E65E3" w:rsidRPr="00197901" w:rsidRDefault="009E65E3" w:rsidP="009E65E3">
      <w:pPr>
        <w:jc w:val="right"/>
        <w:rPr>
          <w:sz w:val="22"/>
          <w:szCs w:val="22"/>
        </w:rPr>
      </w:pPr>
      <w:r w:rsidRPr="00197901">
        <w:rPr>
          <w:sz w:val="22"/>
          <w:szCs w:val="22"/>
        </w:rPr>
        <w:t>In fede _____________________________________</w:t>
      </w:r>
    </w:p>
    <w:p w:rsidR="009E65E3" w:rsidRPr="00197901" w:rsidRDefault="009E65E3" w:rsidP="009E65E3">
      <w:pPr>
        <w:jc w:val="both"/>
        <w:rPr>
          <w:sz w:val="22"/>
          <w:szCs w:val="22"/>
        </w:rPr>
      </w:pPr>
    </w:p>
    <w:p w:rsidR="009E65E3" w:rsidRPr="00197901" w:rsidRDefault="009E65E3" w:rsidP="009E65E3">
      <w:pPr>
        <w:jc w:val="both"/>
        <w:rPr>
          <w:sz w:val="22"/>
          <w:szCs w:val="22"/>
        </w:rPr>
      </w:pPr>
    </w:p>
    <w:p w:rsidR="009E65E3" w:rsidRPr="0006323A" w:rsidRDefault="009E65E3" w:rsidP="009E65E3">
      <w:pPr>
        <w:autoSpaceDE w:val="0"/>
        <w:autoSpaceDN w:val="0"/>
        <w:adjustRightInd w:val="0"/>
        <w:jc w:val="both"/>
      </w:pPr>
      <w:r w:rsidRPr="0006323A">
        <w:t xml:space="preserve">Il sottoscritto dichiara di essere consapevole che la scuola può utilizzare i dati contenuti nella presente richiesta esclusivamente nell’ambito e per i fini istituzionali propri della Pubblica Amministrazione </w:t>
      </w:r>
      <w:r w:rsidRPr="0006323A">
        <w:rPr>
          <w:color w:val="000000"/>
        </w:rPr>
        <w:t>(Decreto n. 101 del 10.08.2018, in ottemperanza al GDPR – Regolamento UE 2016/679,  del D. Lgs. 196/2003</w:t>
      </w:r>
      <w:r w:rsidRPr="0006323A">
        <w:t xml:space="preserve"> e regolamento Ministeriale 07/12/06 n. 305).</w:t>
      </w:r>
    </w:p>
    <w:p w:rsidR="009E65E3" w:rsidRPr="00197901" w:rsidRDefault="009E65E3" w:rsidP="009E65E3">
      <w:pPr>
        <w:ind w:left="6372" w:firstLine="708"/>
        <w:rPr>
          <w:sz w:val="24"/>
          <w:szCs w:val="24"/>
        </w:rPr>
      </w:pPr>
    </w:p>
    <w:p w:rsidR="009E65E3" w:rsidRDefault="009E65E3" w:rsidP="009E65E3">
      <w:pPr>
        <w:jc w:val="right"/>
        <w:rPr>
          <w:sz w:val="24"/>
          <w:szCs w:val="24"/>
        </w:rPr>
      </w:pPr>
    </w:p>
    <w:p w:rsidR="009E65E3" w:rsidRPr="008D5E5C" w:rsidRDefault="009E65E3" w:rsidP="009E65E3">
      <w:pPr>
        <w:jc w:val="right"/>
        <w:rPr>
          <w:szCs w:val="24"/>
        </w:rPr>
      </w:pPr>
      <w:r>
        <w:rPr>
          <w:sz w:val="24"/>
          <w:szCs w:val="24"/>
        </w:rPr>
        <w:t xml:space="preserve">Firma </w:t>
      </w:r>
      <w:r w:rsidRPr="00197901">
        <w:rPr>
          <w:sz w:val="24"/>
          <w:szCs w:val="24"/>
        </w:rPr>
        <w:t xml:space="preserve">___________________________________ 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144" w:rsidRDefault="009C3144">
      <w:r>
        <w:separator/>
      </w:r>
    </w:p>
  </w:endnote>
  <w:endnote w:type="continuationSeparator" w:id="0">
    <w:p w:rsidR="009C3144" w:rsidRDefault="009C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A46A1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Legale </w:t>
          </w:r>
          <w:r w:rsidR="008855D1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8855D1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Coordinata: 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A46A1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8855D1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8855D1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144" w:rsidRDefault="009C3144">
      <w:r>
        <w:separator/>
      </w:r>
    </w:p>
  </w:footnote>
  <w:footnote w:type="continuationSeparator" w:id="0">
    <w:p w:rsidR="009C3144" w:rsidRDefault="009C3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8855D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>
      <w:rPr>
        <w:noProof/>
        <w:sz w:val="16"/>
      </w:rPr>
      <w:drawing>
        <wp:anchor distT="0" distB="0" distL="0" distR="0" simplePos="0" relativeHeight="251667456" behindDoc="1" locked="0" layoutInCell="1" allowOverlap="1" wp14:anchorId="418C86B4" wp14:editId="47187CF5">
          <wp:simplePos x="0" y="0"/>
          <wp:positionH relativeFrom="page">
            <wp:posOffset>1845310</wp:posOffset>
          </wp:positionH>
          <wp:positionV relativeFrom="paragraph">
            <wp:posOffset>170815</wp:posOffset>
          </wp:positionV>
          <wp:extent cx="3759200" cy="1266825"/>
          <wp:effectExtent l="0" t="0" r="0" b="9525"/>
          <wp:wrapTopAndBottom/>
          <wp:docPr id="3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59200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57319F" w:rsidRDefault="00A81818" w:rsidP="00A81818">
          <w:pPr>
            <w:ind w:right="-1"/>
            <w:rPr>
              <w:color w:val="0070C0"/>
              <w:sz w:val="16"/>
              <w:szCs w:val="16"/>
            </w:rPr>
          </w:pPr>
          <w:r>
            <w:rPr>
              <w:color w:val="0070C0"/>
              <w:sz w:val="16"/>
              <w:szCs w:val="16"/>
            </w:rPr>
            <w:t xml:space="preserve">                                                                      </w:t>
          </w:r>
        </w:p>
        <w:p w:rsidR="00A81818" w:rsidRPr="00BE1266" w:rsidRDefault="008855D1" w:rsidP="00A81818">
          <w:pPr>
            <w:ind w:right="-1"/>
            <w:rPr>
              <w:color w:val="0070C0"/>
              <w:sz w:val="16"/>
              <w:szCs w:val="16"/>
            </w:rPr>
          </w:pPr>
          <w:r w:rsidRPr="00BE1266">
            <w:rPr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7751A80D" wp14:editId="12A8EF64">
                <wp:simplePos x="0" y="0"/>
                <wp:positionH relativeFrom="margin">
                  <wp:posOffset>5224145</wp:posOffset>
                </wp:positionH>
                <wp:positionV relativeFrom="topMargin">
                  <wp:posOffset>125730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21E0E" w:rsidRDefault="00AE64C4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117EAD7B" wp14:editId="43D1FF6E">
                <wp:simplePos x="0" y="0"/>
                <wp:positionH relativeFrom="column">
                  <wp:posOffset>1257935</wp:posOffset>
                </wp:positionH>
                <wp:positionV relativeFrom="paragraph">
                  <wp:posOffset>97155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A40FE31" wp14:editId="5A6498D5">
                <wp:simplePos x="0" y="0"/>
                <wp:positionH relativeFrom="margin">
                  <wp:posOffset>86197</wp:posOffset>
                </wp:positionH>
                <wp:positionV relativeFrom="paragraph">
                  <wp:posOffset>150495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  <w:p w:rsidR="00BE1266" w:rsidRDefault="00A81818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04806F5" wp14:editId="463FCE34">
                    <wp:simplePos x="0" y="0"/>
                    <wp:positionH relativeFrom="column">
                      <wp:posOffset>2712085</wp:posOffset>
                    </wp:positionH>
                    <wp:positionV relativeFrom="paragraph">
                      <wp:posOffset>91440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E179C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13.55pt;margin-top:7.2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eZGxt8AAAAJ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Pr="0060146A" w:rsidRDefault="00BE1266" w:rsidP="0060146A">
          <w:pPr>
            <w:rPr>
              <w:color w:val="0070C0"/>
              <w:sz w:val="18"/>
              <w:szCs w:val="18"/>
            </w:rPr>
          </w:pP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1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3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4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6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9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9"/>
  </w:num>
  <w:num w:numId="5">
    <w:abstractNumId w:val="18"/>
  </w:num>
  <w:num w:numId="6">
    <w:abstractNumId w:val="14"/>
  </w:num>
  <w:num w:numId="7">
    <w:abstractNumId w:val="2"/>
  </w:num>
  <w:num w:numId="8">
    <w:abstractNumId w:val="10"/>
  </w:num>
  <w:num w:numId="9">
    <w:abstractNumId w:val="16"/>
  </w:num>
  <w:num w:numId="10">
    <w:abstractNumId w:val="31"/>
  </w:num>
  <w:num w:numId="11">
    <w:abstractNumId w:val="8"/>
  </w:num>
  <w:num w:numId="12">
    <w:abstractNumId w:val="5"/>
  </w:num>
  <w:num w:numId="13">
    <w:abstractNumId w:val="0"/>
  </w:num>
  <w:num w:numId="14">
    <w:abstractNumId w:val="29"/>
  </w:num>
  <w:num w:numId="15">
    <w:abstractNumId w:val="7"/>
  </w:num>
  <w:num w:numId="16">
    <w:abstractNumId w:val="27"/>
  </w:num>
  <w:num w:numId="17">
    <w:abstractNumId w:val="4"/>
  </w:num>
  <w:num w:numId="18">
    <w:abstractNumId w:val="24"/>
  </w:num>
  <w:num w:numId="19">
    <w:abstractNumId w:val="19"/>
  </w:num>
  <w:num w:numId="20">
    <w:abstractNumId w:val="12"/>
  </w:num>
  <w:num w:numId="21">
    <w:abstractNumId w:val="22"/>
  </w:num>
  <w:num w:numId="22">
    <w:abstractNumId w:val="28"/>
  </w:num>
  <w:num w:numId="23">
    <w:abstractNumId w:val="26"/>
  </w:num>
  <w:num w:numId="24">
    <w:abstractNumId w:val="3"/>
  </w:num>
  <w:num w:numId="25">
    <w:abstractNumId w:val="25"/>
  </w:num>
  <w:num w:numId="26">
    <w:abstractNumId w:val="20"/>
  </w:num>
  <w:num w:numId="27">
    <w:abstractNumId w:val="15"/>
  </w:num>
  <w:num w:numId="28">
    <w:abstractNumId w:val="23"/>
  </w:num>
  <w:num w:numId="29">
    <w:abstractNumId w:val="30"/>
  </w:num>
  <w:num w:numId="30">
    <w:abstractNumId w:val="17"/>
  </w:num>
  <w:num w:numId="31">
    <w:abstractNumId w:val="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24180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2D9C"/>
    <w:rsid w:val="002258B3"/>
    <w:rsid w:val="00273983"/>
    <w:rsid w:val="0033065E"/>
    <w:rsid w:val="00334217"/>
    <w:rsid w:val="00400D9F"/>
    <w:rsid w:val="00407580"/>
    <w:rsid w:val="00461DC6"/>
    <w:rsid w:val="0046449E"/>
    <w:rsid w:val="00494672"/>
    <w:rsid w:val="0052738F"/>
    <w:rsid w:val="0057319F"/>
    <w:rsid w:val="00582F3F"/>
    <w:rsid w:val="00585652"/>
    <w:rsid w:val="00595FFF"/>
    <w:rsid w:val="005A1302"/>
    <w:rsid w:val="005A46A1"/>
    <w:rsid w:val="005C07E5"/>
    <w:rsid w:val="005D0B6E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66872"/>
    <w:rsid w:val="008059B4"/>
    <w:rsid w:val="0084594C"/>
    <w:rsid w:val="008855D1"/>
    <w:rsid w:val="00886515"/>
    <w:rsid w:val="008F1849"/>
    <w:rsid w:val="0093430E"/>
    <w:rsid w:val="00940F4C"/>
    <w:rsid w:val="009A49EC"/>
    <w:rsid w:val="009C3144"/>
    <w:rsid w:val="009D5ADB"/>
    <w:rsid w:val="009E65E3"/>
    <w:rsid w:val="00A81818"/>
    <w:rsid w:val="00A96FA6"/>
    <w:rsid w:val="00AC7F10"/>
    <w:rsid w:val="00AE64C4"/>
    <w:rsid w:val="00B30245"/>
    <w:rsid w:val="00B517CF"/>
    <w:rsid w:val="00B601B7"/>
    <w:rsid w:val="00B62611"/>
    <w:rsid w:val="00B76CE4"/>
    <w:rsid w:val="00B840E6"/>
    <w:rsid w:val="00BC1B69"/>
    <w:rsid w:val="00BD2E6E"/>
    <w:rsid w:val="00BE1266"/>
    <w:rsid w:val="00C277CC"/>
    <w:rsid w:val="00C54F35"/>
    <w:rsid w:val="00C74D05"/>
    <w:rsid w:val="00CA159D"/>
    <w:rsid w:val="00CF4227"/>
    <w:rsid w:val="00D152FA"/>
    <w:rsid w:val="00D321AA"/>
    <w:rsid w:val="00D40B71"/>
    <w:rsid w:val="00D779DD"/>
    <w:rsid w:val="00DA41AF"/>
    <w:rsid w:val="00DC0D9D"/>
    <w:rsid w:val="00DE1575"/>
    <w:rsid w:val="00E22CD8"/>
    <w:rsid w:val="00E61065"/>
    <w:rsid w:val="00E81D13"/>
    <w:rsid w:val="00E96308"/>
    <w:rsid w:val="00EA63DC"/>
    <w:rsid w:val="00EB6346"/>
    <w:rsid w:val="00EF4BA1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A21BC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9E65E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6BD2-9E6D-4FA5-A595-6D0ED854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49</cp:revision>
  <cp:lastPrinted>2026-02-24T10:10:00Z</cp:lastPrinted>
  <dcterms:created xsi:type="dcterms:W3CDTF">2022-11-22T07:29:00Z</dcterms:created>
  <dcterms:modified xsi:type="dcterms:W3CDTF">2026-02-24T10:10:00Z</dcterms:modified>
</cp:coreProperties>
</file>