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64D2D" w14:textId="457ED883" w:rsidR="004361AF" w:rsidRPr="00503FDA" w:rsidRDefault="008B4DCD" w:rsidP="008B4DCD">
      <w:pPr>
        <w:widowControl w:val="0"/>
        <w:ind w:left="5323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091C50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</w:t>
      </w:r>
      <w:r w:rsidR="00503FDA" w:rsidRPr="00503FDA">
        <w:rPr>
          <w:b/>
          <w:sz w:val="24"/>
          <w:szCs w:val="24"/>
        </w:rPr>
        <w:t>Allegato 2</w:t>
      </w:r>
      <w:r w:rsidR="004361AF" w:rsidRPr="00503FDA">
        <w:rPr>
          <w:b/>
          <w:sz w:val="24"/>
          <w:szCs w:val="24"/>
        </w:rPr>
        <w:t xml:space="preserve"> </w:t>
      </w:r>
    </w:p>
    <w:p w14:paraId="78C533C4" w14:textId="32A04CCA" w:rsidR="008B4DCD" w:rsidRDefault="008B4DCD" w:rsidP="008B4DCD">
      <w:pPr>
        <w:widowControl w:val="0"/>
        <w:ind w:left="532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6F6EAF68" w14:textId="68D969A4" w:rsidR="004361AF" w:rsidRPr="007A740A" w:rsidRDefault="00091C50" w:rsidP="00091C50">
      <w:pPr>
        <w:rPr>
          <w:bCs/>
          <w:color w:val="000000"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A64744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E13AF6" w:rsidRDefault="007234EA" w:rsidP="00E13AF6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E13AF6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022B6904" w14:textId="77777777" w:rsidR="00E13AF6" w:rsidRPr="00E13AF6" w:rsidRDefault="00E13AF6" w:rsidP="00E13AF6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>Codice identificativo Progetto:</w:t>
            </w:r>
          </w:p>
          <w:p w14:paraId="56686258" w14:textId="77777777" w:rsidR="00E13AF6" w:rsidRPr="00E13AF6" w:rsidRDefault="00E13AF6" w:rsidP="00E13AF6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Cs/>
                <w:i/>
                <w:color w:val="000000"/>
                <w:sz w:val="22"/>
                <w:szCs w:val="22"/>
              </w:rPr>
              <w:t>ESO4.</w:t>
            </w:r>
            <w:proofErr w:type="gramStart"/>
            <w:r w:rsidRPr="00E13AF6">
              <w:rPr>
                <w:bCs/>
                <w:i/>
                <w:color w:val="000000"/>
                <w:sz w:val="22"/>
                <w:szCs w:val="22"/>
              </w:rPr>
              <w:t>6.A</w:t>
            </w:r>
            <w:proofErr w:type="gramEnd"/>
            <w:r w:rsidRPr="00E13AF6">
              <w:rPr>
                <w:bCs/>
                <w:i/>
                <w:color w:val="000000"/>
                <w:sz w:val="22"/>
                <w:szCs w:val="22"/>
              </w:rPr>
              <w:t xml:space="preserve">4.A-FSEPN-PU-2025-335 “Ritorno al Futuro”                                          </w:t>
            </w:r>
          </w:p>
          <w:p w14:paraId="19A2F371" w14:textId="39537B76" w:rsidR="007234EA" w:rsidRPr="00527920" w:rsidRDefault="00E13AF6" w:rsidP="00527920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>CUP</w:t>
            </w:r>
            <w:r w:rsidRPr="00E13AF6">
              <w:rPr>
                <w:bCs/>
                <w:i/>
                <w:color w:val="000000"/>
                <w:sz w:val="22"/>
                <w:szCs w:val="22"/>
              </w:rPr>
              <w:t>: D44D25001750007</w:t>
            </w:r>
            <w:r w:rsidR="007234EA" w:rsidRPr="00E13AF6">
              <w:rPr>
                <w:bCs/>
                <w:i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27920">
              <w:rPr>
                <w:bCs/>
                <w:i/>
                <w:color w:val="000000"/>
                <w:sz w:val="22"/>
                <w:szCs w:val="22"/>
              </w:rPr>
              <w:t xml:space="preserve">   </w:t>
            </w:r>
          </w:p>
        </w:tc>
      </w:tr>
    </w:tbl>
    <w:p w14:paraId="32EBD31E" w14:textId="77777777" w:rsidR="00091C50" w:rsidRDefault="00091C50" w:rsidP="00091C50">
      <w:pPr>
        <w:pStyle w:val="Titolo1"/>
        <w:jc w:val="center"/>
        <w:rPr>
          <w:color w:val="006FC0"/>
          <w:sz w:val="28"/>
          <w:szCs w:val="28"/>
        </w:rPr>
      </w:pPr>
    </w:p>
    <w:p w14:paraId="3124AACA" w14:textId="77777777" w:rsidR="00D05D5F" w:rsidRDefault="00D05D5F" w:rsidP="00D05D5F">
      <w:pPr>
        <w:jc w:val="both"/>
        <w:rPr>
          <w:rFonts w:eastAsia="Calibri"/>
          <w:b/>
          <w:color w:val="FF0000"/>
          <w:sz w:val="24"/>
          <w:szCs w:val="24"/>
          <w:lang w:eastAsia="en-US"/>
        </w:rPr>
      </w:pPr>
      <w:r>
        <w:rPr>
          <w:rFonts w:eastAsia="Calibri"/>
          <w:b/>
          <w:color w:val="FF0000"/>
          <w:sz w:val="24"/>
          <w:szCs w:val="24"/>
          <w:lang w:eastAsia="en-US"/>
        </w:rPr>
        <w:t>TABELLA DI VALUTAZIONE</w:t>
      </w:r>
    </w:p>
    <w:p w14:paraId="66B8C293" w14:textId="77777777" w:rsidR="00D05D5F" w:rsidRPr="00F2017D" w:rsidRDefault="00D05D5F" w:rsidP="00D05D5F">
      <w:pPr>
        <w:jc w:val="both"/>
        <w:rPr>
          <w:rFonts w:eastAsia="Calibri"/>
          <w:b/>
          <w:color w:val="FF0000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3394"/>
        <w:gridCol w:w="13"/>
        <w:gridCol w:w="3447"/>
      </w:tblGrid>
      <w:tr w:rsidR="00D05D5F" w:rsidRPr="00F2017D" w14:paraId="239BC188" w14:textId="77777777" w:rsidTr="009A5ED9">
        <w:tc>
          <w:tcPr>
            <w:tcW w:w="3059" w:type="dxa"/>
            <w:shd w:val="clear" w:color="auto" w:fill="B8CCE4" w:themeFill="accent1" w:themeFillTint="66"/>
            <w:vAlign w:val="center"/>
          </w:tcPr>
          <w:p w14:paraId="590D6E46" w14:textId="77777777" w:rsidR="00D05D5F" w:rsidRPr="00F2017D" w:rsidRDefault="00D05D5F" w:rsidP="009A5ED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sz w:val="24"/>
                <w:szCs w:val="24"/>
                <w:lang w:eastAsia="en-US"/>
              </w:rPr>
              <w:t>TITOLI</w:t>
            </w:r>
          </w:p>
        </w:tc>
        <w:tc>
          <w:tcPr>
            <w:tcW w:w="3394" w:type="dxa"/>
            <w:shd w:val="clear" w:color="auto" w:fill="B8CCE4" w:themeFill="accent1" w:themeFillTint="66"/>
            <w:vAlign w:val="center"/>
          </w:tcPr>
          <w:p w14:paraId="734C4A58" w14:textId="77777777" w:rsidR="00D05D5F" w:rsidRPr="00F2017D" w:rsidRDefault="00D05D5F" w:rsidP="009A5ED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50CD06C8" w14:textId="77777777" w:rsidR="00D05D5F" w:rsidRPr="00F2017D" w:rsidRDefault="00D05D5F" w:rsidP="009A5ED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sz w:val="24"/>
                <w:szCs w:val="24"/>
                <w:lang w:eastAsia="en-US"/>
              </w:rPr>
              <w:t>DESCRIZIONE</w:t>
            </w:r>
          </w:p>
          <w:p w14:paraId="648A0763" w14:textId="77777777" w:rsidR="00D05D5F" w:rsidRPr="00F2017D" w:rsidRDefault="00D05D5F" w:rsidP="009A5ED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60" w:type="dxa"/>
            <w:gridSpan w:val="2"/>
            <w:shd w:val="clear" w:color="auto" w:fill="B8CCE4" w:themeFill="accent1" w:themeFillTint="66"/>
            <w:vAlign w:val="center"/>
          </w:tcPr>
          <w:p w14:paraId="1E4A4DEA" w14:textId="77777777" w:rsidR="00D05D5F" w:rsidRPr="00F2017D" w:rsidRDefault="00D05D5F" w:rsidP="009A5ED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sz w:val="24"/>
                <w:szCs w:val="24"/>
                <w:lang w:eastAsia="en-US"/>
              </w:rPr>
              <w:t>PUNTEGGIO</w:t>
            </w:r>
          </w:p>
        </w:tc>
      </w:tr>
      <w:tr w:rsidR="00D05D5F" w:rsidRPr="00F2017D" w14:paraId="5A241E44" w14:textId="77777777" w:rsidTr="009A5ED9">
        <w:trPr>
          <w:trHeight w:val="587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295C48BD" w14:textId="77777777" w:rsidR="00D05D5F" w:rsidRPr="00F2017D" w:rsidRDefault="00D05D5F" w:rsidP="009A5ED9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  <w:p w14:paraId="545F3554" w14:textId="77777777" w:rsidR="00D05D5F" w:rsidRPr="00F2017D" w:rsidRDefault="00D05D5F" w:rsidP="009A5ED9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>TITOLI CULTURALI</w:t>
            </w:r>
          </w:p>
          <w:p w14:paraId="638DB9F8" w14:textId="77777777" w:rsidR="00D05D5F" w:rsidRDefault="00D05D5F" w:rsidP="009A5ED9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>(</w:t>
            </w:r>
            <w:proofErr w:type="spellStart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>max</w:t>
            </w:r>
            <w:proofErr w:type="spellEnd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 xml:space="preserve"> 20 pp.)        </w:t>
            </w:r>
          </w:p>
          <w:p w14:paraId="4F2452DB" w14:textId="77777777" w:rsidR="00D05D5F" w:rsidRPr="00F2017D" w:rsidRDefault="00D05D5F" w:rsidP="009A5ED9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i/>
                <w:color w:val="FF0000"/>
                <w:sz w:val="24"/>
                <w:szCs w:val="24"/>
                <w:lang w:eastAsia="en-US"/>
              </w:rPr>
              <w:t>(segue)</w:t>
            </w:r>
          </w:p>
          <w:p w14:paraId="3F8B8DC0" w14:textId="77777777" w:rsidR="00D05D5F" w:rsidRPr="00F2017D" w:rsidRDefault="00D05D5F" w:rsidP="009A5ED9">
            <w:pPr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  <w:p w14:paraId="67C9D1B2" w14:textId="77777777" w:rsidR="00D05D5F" w:rsidRPr="00F2017D" w:rsidRDefault="00D05D5F" w:rsidP="009A5ED9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14:paraId="447E766D" w14:textId="77777777" w:rsidR="00D05D5F" w:rsidRPr="00F2017D" w:rsidRDefault="00D05D5F" w:rsidP="009A5ED9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14:paraId="4292087E" w14:textId="77777777" w:rsidR="00D05D5F" w:rsidRPr="00F2017D" w:rsidRDefault="00D05D5F" w:rsidP="009A5ED9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14:paraId="775C9BE4" w14:textId="77777777" w:rsidR="00D05D5F" w:rsidRPr="00F2017D" w:rsidRDefault="00D05D5F" w:rsidP="009A5ED9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36D57D07" w14:textId="77777777" w:rsidR="00D05D5F" w:rsidRPr="00F2017D" w:rsidRDefault="00D05D5F" w:rsidP="009A5ED9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Laurea magistrale/specialistica o vecchio ordinamento inerente all’Area Tematica (Psicologia, Pedagogia, Scienze dell’educazione, Scienze della comunicazione, Scienze Motorie, </w:t>
            </w:r>
            <w:proofErr w:type="spellStart"/>
            <w:r w:rsidRPr="00F2017D">
              <w:rPr>
                <w:rFonts w:eastAsia="Calibri"/>
                <w:color w:val="000000"/>
                <w:lang w:eastAsia="en-US"/>
              </w:rPr>
              <w:t>etc</w:t>
            </w:r>
            <w:proofErr w:type="spellEnd"/>
            <w:r w:rsidRPr="00F2017D">
              <w:rPr>
                <w:rFonts w:eastAsia="Calibri"/>
                <w:color w:val="000000"/>
                <w:lang w:eastAsia="en-US"/>
              </w:rPr>
              <w:t>…)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372A517B" w14:textId="77777777" w:rsidR="00D05D5F" w:rsidRPr="00F2017D" w:rsidRDefault="00D05D5F" w:rsidP="009A5ED9">
            <w:pPr>
              <w:pStyle w:val="Paragrafoelenco"/>
              <w:numPr>
                <w:ilvl w:val="0"/>
                <w:numId w:val="30"/>
              </w:numPr>
              <w:ind w:left="288" w:hanging="288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Punti 6 per voto fino a 90 + punti 0,1 per ogni voto superiore a </w:t>
            </w:r>
            <w:proofErr w:type="gramStart"/>
            <w:r w:rsidRPr="00F2017D">
              <w:rPr>
                <w:rFonts w:eastAsia="Calibri"/>
                <w:color w:val="000000"/>
                <w:lang w:eastAsia="en-US"/>
              </w:rPr>
              <w:t>90 ;</w:t>
            </w:r>
            <w:proofErr w:type="gramEnd"/>
          </w:p>
          <w:p w14:paraId="6D84B0A6" w14:textId="77777777" w:rsidR="00D05D5F" w:rsidRPr="00F2017D" w:rsidRDefault="00D05D5F" w:rsidP="009A5ED9">
            <w:pPr>
              <w:pStyle w:val="Paragrafoelenco"/>
              <w:numPr>
                <w:ilvl w:val="0"/>
                <w:numId w:val="30"/>
              </w:numPr>
              <w:ind w:left="288" w:hanging="288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punti 2 per la lode</w:t>
            </w:r>
          </w:p>
          <w:p w14:paraId="1679CFC3" w14:textId="77777777" w:rsidR="00D05D5F" w:rsidRPr="00F2017D" w:rsidRDefault="00D05D5F" w:rsidP="009A5ED9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              (</w:t>
            </w:r>
            <w:proofErr w:type="spellStart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punti 10)</w:t>
            </w:r>
          </w:p>
        </w:tc>
      </w:tr>
      <w:tr w:rsidR="00D05D5F" w:rsidRPr="00F2017D" w14:paraId="797A07EA" w14:textId="77777777" w:rsidTr="009A5ED9">
        <w:trPr>
          <w:trHeight w:val="2394"/>
        </w:trPr>
        <w:tc>
          <w:tcPr>
            <w:tcW w:w="3059" w:type="dxa"/>
            <w:vMerge/>
            <w:shd w:val="clear" w:color="auto" w:fill="auto"/>
          </w:tcPr>
          <w:p w14:paraId="36A9F9E9" w14:textId="77777777" w:rsidR="00D05D5F" w:rsidRPr="00F2017D" w:rsidRDefault="00D05D5F" w:rsidP="009A5ED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31E52601" w14:textId="77777777" w:rsidR="00D05D5F" w:rsidRPr="00F2017D" w:rsidRDefault="00D05D5F" w:rsidP="009A5ED9">
            <w:pPr>
              <w:pStyle w:val="Paragrafoelenco"/>
              <w:numPr>
                <w:ilvl w:val="0"/>
                <w:numId w:val="32"/>
              </w:numPr>
              <w:spacing w:line="256" w:lineRule="auto"/>
              <w:ind w:left="380" w:hanging="283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In subordine Diploma di scuola Secondaria con aggiunta di corsi specialistici afferenti l’area tematica.</w:t>
            </w:r>
          </w:p>
          <w:p w14:paraId="3EEFBD58" w14:textId="77777777" w:rsidR="00D05D5F" w:rsidRPr="00F2017D" w:rsidRDefault="00D05D5F" w:rsidP="009A5ED9">
            <w:pPr>
              <w:spacing w:line="256" w:lineRule="auto"/>
              <w:ind w:left="380" w:hanging="283"/>
              <w:rPr>
                <w:rFonts w:eastAsia="Calibri"/>
                <w:color w:val="000000"/>
                <w:lang w:eastAsia="en-US"/>
              </w:rPr>
            </w:pPr>
          </w:p>
          <w:p w14:paraId="0E3FAFAA" w14:textId="77777777" w:rsidR="00D05D5F" w:rsidRPr="00F2017D" w:rsidRDefault="00D05D5F" w:rsidP="009A5ED9">
            <w:pPr>
              <w:pStyle w:val="Paragrafoelenco"/>
              <w:numPr>
                <w:ilvl w:val="0"/>
                <w:numId w:val="32"/>
              </w:numPr>
              <w:spacing w:line="256" w:lineRule="auto"/>
              <w:ind w:left="380" w:hanging="283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Altri Titoli di Studio e/o Formazione attinenti </w:t>
            </w:r>
            <w:proofErr w:type="gramStart"/>
            <w:r w:rsidRPr="00F2017D">
              <w:rPr>
                <w:rFonts w:eastAsia="Calibri"/>
                <w:color w:val="000000"/>
                <w:lang w:eastAsia="en-US"/>
              </w:rPr>
              <w:t>all’Area  Tematica</w:t>
            </w:r>
            <w:proofErr w:type="gramEnd"/>
            <w:r w:rsidRPr="00F2017D">
              <w:rPr>
                <w:rFonts w:eastAsia="Calibri"/>
                <w:color w:val="000000"/>
                <w:lang w:eastAsia="en-US"/>
              </w:rPr>
              <w:t xml:space="preserve"> o di natura trasversale</w:t>
            </w:r>
          </w:p>
          <w:p w14:paraId="3C42C64E" w14:textId="77777777" w:rsidR="00D05D5F" w:rsidRPr="00F2017D" w:rsidRDefault="00D05D5F" w:rsidP="009A5ED9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14:paraId="68BE64FE" w14:textId="77777777" w:rsidR="00D05D5F" w:rsidRPr="00F2017D" w:rsidRDefault="00D05D5F" w:rsidP="009A5ED9">
            <w:pPr>
              <w:pStyle w:val="Paragrafoelenco"/>
              <w:numPr>
                <w:ilvl w:val="0"/>
                <w:numId w:val="31"/>
              </w:numPr>
              <w:ind w:left="275" w:hanging="275"/>
              <w:jc w:val="both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4 </w:t>
            </w:r>
            <w:proofErr w:type="spellStart"/>
            <w:r w:rsidRPr="00F2017D">
              <w:rPr>
                <w:rFonts w:eastAsia="Calibri"/>
                <w:color w:val="000000"/>
                <w:lang w:eastAsia="en-US"/>
              </w:rPr>
              <w:t>pp</w:t>
            </w:r>
            <w:proofErr w:type="spellEnd"/>
            <w:r w:rsidRPr="00F2017D">
              <w:rPr>
                <w:rFonts w:eastAsia="Calibri"/>
                <w:color w:val="000000"/>
                <w:lang w:eastAsia="en-US"/>
              </w:rPr>
              <w:t>/ Diploma di Scuola Secondaria;</w:t>
            </w:r>
          </w:p>
          <w:p w14:paraId="6B354920" w14:textId="77777777" w:rsidR="00D05D5F" w:rsidRPr="00F2017D" w:rsidRDefault="00D05D5F" w:rsidP="009A5ED9">
            <w:pPr>
              <w:pStyle w:val="Paragrafoelenco"/>
              <w:numPr>
                <w:ilvl w:val="0"/>
                <w:numId w:val="31"/>
              </w:numPr>
              <w:ind w:left="275" w:hanging="275"/>
              <w:jc w:val="both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Perfezionamento Universitario/</w:t>
            </w:r>
            <w:proofErr w:type="spellStart"/>
            <w:r w:rsidRPr="00F2017D">
              <w:rPr>
                <w:rFonts w:eastAsia="Calibri"/>
                <w:color w:val="000000"/>
                <w:lang w:eastAsia="en-US"/>
              </w:rPr>
              <w:t>Ac-cademia</w:t>
            </w:r>
            <w:proofErr w:type="spellEnd"/>
            <w:r w:rsidRPr="00F2017D">
              <w:rPr>
                <w:rFonts w:eastAsia="Calibri"/>
                <w:color w:val="000000"/>
                <w:lang w:eastAsia="en-US"/>
              </w:rPr>
              <w:t xml:space="preserve"> 1 </w:t>
            </w:r>
            <w:proofErr w:type="spellStart"/>
            <w:r w:rsidRPr="00F2017D">
              <w:rPr>
                <w:rFonts w:eastAsia="Calibri"/>
                <w:color w:val="000000"/>
                <w:lang w:eastAsia="en-US"/>
              </w:rPr>
              <w:t>pp</w:t>
            </w:r>
            <w:proofErr w:type="spellEnd"/>
            <w:r w:rsidRPr="00F2017D">
              <w:rPr>
                <w:rFonts w:eastAsia="Calibri"/>
                <w:color w:val="000000"/>
                <w:lang w:eastAsia="en-US"/>
              </w:rPr>
              <w:t xml:space="preserve"> / titolo (altra laurea, dottorato di ricerca, master </w:t>
            </w:r>
            <w:proofErr w:type="gramStart"/>
            <w:r w:rsidRPr="00F2017D">
              <w:rPr>
                <w:rFonts w:eastAsia="Calibri"/>
                <w:color w:val="000000"/>
                <w:lang w:eastAsia="en-US"/>
              </w:rPr>
              <w:t>universitario,  specializzazione</w:t>
            </w:r>
            <w:proofErr w:type="gramEnd"/>
            <w:r w:rsidRPr="00F2017D">
              <w:rPr>
                <w:rFonts w:eastAsia="Calibri"/>
                <w:color w:val="000000"/>
                <w:lang w:eastAsia="en-US"/>
              </w:rPr>
              <w:t>)</w:t>
            </w:r>
          </w:p>
          <w:p w14:paraId="76433D31" w14:textId="77777777" w:rsidR="00D05D5F" w:rsidRPr="00F2017D" w:rsidRDefault="00D05D5F" w:rsidP="009A5ED9">
            <w:pPr>
              <w:pStyle w:val="Paragrafoelenco"/>
              <w:numPr>
                <w:ilvl w:val="0"/>
                <w:numId w:val="31"/>
              </w:numPr>
              <w:ind w:left="275" w:hanging="275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1 p/ titolo (corso di perfeziona-mento/specializzazione con certificazione </w:t>
            </w:r>
            <w:proofErr w:type="gramStart"/>
            <w:r w:rsidRPr="00F2017D">
              <w:rPr>
                <w:rFonts w:eastAsia="Calibri"/>
                <w:color w:val="000000"/>
                <w:lang w:eastAsia="en-US"/>
              </w:rPr>
              <w:t>finale )</w:t>
            </w:r>
            <w:proofErr w:type="gramEnd"/>
          </w:p>
          <w:p w14:paraId="0C8F88A6" w14:textId="77777777" w:rsidR="00D05D5F" w:rsidRPr="00F2017D" w:rsidRDefault="00D05D5F" w:rsidP="009A5ED9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              (</w:t>
            </w:r>
            <w:proofErr w:type="spellStart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punti 10)</w:t>
            </w:r>
          </w:p>
        </w:tc>
      </w:tr>
      <w:tr w:rsidR="00D05D5F" w:rsidRPr="00F2017D" w14:paraId="537D41B7" w14:textId="77777777" w:rsidTr="009A5ED9">
        <w:trPr>
          <w:trHeight w:val="1234"/>
        </w:trPr>
        <w:tc>
          <w:tcPr>
            <w:tcW w:w="3059" w:type="dxa"/>
            <w:vMerge w:val="restart"/>
            <w:shd w:val="clear" w:color="auto" w:fill="auto"/>
          </w:tcPr>
          <w:p w14:paraId="598EA460" w14:textId="77777777" w:rsidR="00D05D5F" w:rsidRPr="00F2017D" w:rsidRDefault="00D05D5F" w:rsidP="009A5ED9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>TITOLI PROFESSIONALI</w:t>
            </w:r>
          </w:p>
          <w:p w14:paraId="5044E731" w14:textId="77777777" w:rsidR="00D05D5F" w:rsidRPr="00F2017D" w:rsidRDefault="00D05D5F" w:rsidP="009A5ED9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 xml:space="preserve"> (</w:t>
            </w:r>
            <w:proofErr w:type="spellStart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>max</w:t>
            </w:r>
            <w:proofErr w:type="spellEnd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t xml:space="preserve"> 40 pp.) </w:t>
            </w:r>
          </w:p>
          <w:p w14:paraId="7E66275A" w14:textId="77777777" w:rsidR="00D05D5F" w:rsidRPr="00F2017D" w:rsidRDefault="00D05D5F" w:rsidP="009A5ED9">
            <w:pPr>
              <w:spacing w:line="256" w:lineRule="auto"/>
              <w:rPr>
                <w:rFonts w:eastAsia="Calibri"/>
                <w:color w:val="4F81BD" w:themeColor="accent1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</w:rPr>
              <w:lastRenderedPageBreak/>
              <w:t>S</w:t>
            </w:r>
            <w:r w:rsidRPr="00F2017D">
              <w:rPr>
                <w:rFonts w:eastAsia="Calibri"/>
                <w:color w:val="4F81BD" w:themeColor="accent1"/>
              </w:rPr>
              <w:t>aranno considerati   solo gli inca-</w:t>
            </w:r>
            <w:proofErr w:type="spellStart"/>
            <w:r w:rsidRPr="00F2017D">
              <w:rPr>
                <w:rFonts w:eastAsia="Calibri"/>
                <w:color w:val="4F81BD" w:themeColor="accent1"/>
              </w:rPr>
              <w:t>richi</w:t>
            </w:r>
            <w:proofErr w:type="spellEnd"/>
            <w:r w:rsidRPr="00F2017D">
              <w:rPr>
                <w:rFonts w:eastAsia="Calibri"/>
                <w:color w:val="4F81BD" w:themeColor="accent1"/>
              </w:rPr>
              <w:t xml:space="preserve"> coerenti con la tipologia di modulo per il quale si candidano.</w:t>
            </w:r>
          </w:p>
          <w:p w14:paraId="30009EC2" w14:textId="77777777" w:rsidR="00D05D5F" w:rsidRPr="00F2017D" w:rsidRDefault="00D05D5F" w:rsidP="009A5ED9">
            <w:pPr>
              <w:jc w:val="both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4F81BD" w:themeColor="accent1"/>
              </w:rPr>
              <w:t>Saranno valutate massimo 8 esperienze.</w:t>
            </w:r>
          </w:p>
          <w:p w14:paraId="22D74415" w14:textId="77777777" w:rsidR="00D05D5F" w:rsidRPr="00F2017D" w:rsidRDefault="00D05D5F" w:rsidP="009A5ED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375B97AC" w14:textId="77777777" w:rsidR="00D05D5F" w:rsidRPr="00F2017D" w:rsidRDefault="00D05D5F" w:rsidP="009A5ED9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lastRenderedPageBreak/>
              <w:t xml:space="preserve">Incarichi di esperto in progetti </w:t>
            </w:r>
            <w:proofErr w:type="spellStart"/>
            <w:r w:rsidRPr="00F2017D">
              <w:rPr>
                <w:rFonts w:eastAsia="Calibri"/>
                <w:color w:val="000000"/>
                <w:lang w:eastAsia="en-US"/>
              </w:rPr>
              <w:t>nazio-nali</w:t>
            </w:r>
            <w:proofErr w:type="spellEnd"/>
            <w:r w:rsidRPr="00F2017D">
              <w:rPr>
                <w:rFonts w:eastAsia="Calibri"/>
                <w:color w:val="000000"/>
                <w:lang w:eastAsia="en-US"/>
              </w:rPr>
              <w:t xml:space="preserve"> e/o regionali e provinciali inerenti   la tematica  (POR-PON-INDIRE-INVALSI-PNRR-ECC.) 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4FD6643F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Punti 5 per ogni incarico </w:t>
            </w:r>
          </w:p>
          <w:p w14:paraId="6ED098A7" w14:textId="77777777" w:rsidR="00D05D5F" w:rsidRPr="00F2017D" w:rsidRDefault="00D05D5F" w:rsidP="009A5ED9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             (</w:t>
            </w:r>
            <w:proofErr w:type="spellStart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</w:tr>
      <w:tr w:rsidR="00D05D5F" w:rsidRPr="00F2017D" w14:paraId="42DE9324" w14:textId="77777777" w:rsidTr="009A5ED9">
        <w:trPr>
          <w:trHeight w:val="1130"/>
        </w:trPr>
        <w:tc>
          <w:tcPr>
            <w:tcW w:w="3059" w:type="dxa"/>
            <w:vMerge/>
            <w:shd w:val="clear" w:color="auto" w:fill="auto"/>
          </w:tcPr>
          <w:p w14:paraId="074EFDD9" w14:textId="77777777" w:rsidR="00D05D5F" w:rsidRPr="00F2017D" w:rsidRDefault="00D05D5F" w:rsidP="009A5ED9">
            <w:pPr>
              <w:jc w:val="both"/>
              <w:rPr>
                <w:rFonts w:eastAsia="Calibri"/>
                <w:color w:val="4F81BD" w:themeColor="accent1"/>
                <w:sz w:val="24"/>
                <w:szCs w:val="24"/>
                <w:lang w:eastAsia="en-US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7C6D24AD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Incarichi   di esperto o responsabile di progetti  formativi nazionali o regionali.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0224FF8E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 xml:space="preserve">Punti 5 per ogni incarico </w:t>
            </w:r>
          </w:p>
          <w:p w14:paraId="606CA40E" w14:textId="77777777" w:rsidR="00D05D5F" w:rsidRPr="00F2017D" w:rsidRDefault="00D05D5F" w:rsidP="009A5ED9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F2017D">
              <w:rPr>
                <w:rFonts w:eastAsia="Calibri"/>
                <w:b/>
                <w:i/>
                <w:lang w:eastAsia="en-US"/>
              </w:rPr>
              <w:t xml:space="preserve">      (</w:t>
            </w:r>
            <w:proofErr w:type="spellStart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</w:tr>
      <w:tr w:rsidR="00D05D5F" w:rsidRPr="00F2017D" w14:paraId="2A74AB20" w14:textId="77777777" w:rsidTr="009A5ED9">
        <w:trPr>
          <w:trHeight w:val="597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6FBFA5B1" w14:textId="77777777" w:rsidR="00D05D5F" w:rsidRPr="00F2017D" w:rsidRDefault="00D05D5F" w:rsidP="009A5ED9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2017D">
              <w:rPr>
                <w:rFonts w:eastAsia="Calibri"/>
                <w:b/>
                <w:color w:val="0070C0"/>
                <w:lang w:eastAsia="en-US"/>
              </w:rPr>
              <w:lastRenderedPageBreak/>
              <w:t xml:space="preserve">COMPETENZE INFORMATICHE </w:t>
            </w:r>
          </w:p>
          <w:p w14:paraId="26445A6F" w14:textId="77777777" w:rsidR="00D05D5F" w:rsidRPr="00F2017D" w:rsidRDefault="00D05D5F" w:rsidP="009A5ED9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2017D">
              <w:rPr>
                <w:rFonts w:eastAsia="Calibri"/>
                <w:b/>
                <w:color w:val="0070C0"/>
                <w:lang w:eastAsia="en-US"/>
              </w:rPr>
              <w:t>(</w:t>
            </w:r>
            <w:proofErr w:type="spellStart"/>
            <w:r w:rsidRPr="00F2017D">
              <w:rPr>
                <w:rFonts w:eastAsia="Calibri"/>
                <w:b/>
                <w:color w:val="0070C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color w:val="0070C0"/>
                <w:lang w:eastAsia="en-US"/>
              </w:rPr>
              <w:t xml:space="preserve"> 10 pp.)</w:t>
            </w:r>
          </w:p>
          <w:p w14:paraId="274E13CA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</w:p>
        </w:tc>
        <w:tc>
          <w:tcPr>
            <w:tcW w:w="3394" w:type="dxa"/>
            <w:shd w:val="clear" w:color="auto" w:fill="auto"/>
          </w:tcPr>
          <w:p w14:paraId="795A0073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CERTIFICATE (con massimo due certificazioni)</w:t>
            </w:r>
          </w:p>
        </w:tc>
        <w:tc>
          <w:tcPr>
            <w:tcW w:w="3460" w:type="dxa"/>
            <w:gridSpan w:val="2"/>
            <w:shd w:val="clear" w:color="auto" w:fill="auto"/>
          </w:tcPr>
          <w:p w14:paraId="0CD03457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Punti 3 per ogni certificazione</w:t>
            </w:r>
          </w:p>
        </w:tc>
      </w:tr>
      <w:tr w:rsidR="00D05D5F" w:rsidRPr="00F2017D" w14:paraId="086D86EA" w14:textId="77777777" w:rsidTr="009A5ED9">
        <w:trPr>
          <w:trHeight w:val="621"/>
        </w:trPr>
        <w:tc>
          <w:tcPr>
            <w:tcW w:w="3059" w:type="dxa"/>
            <w:vMerge/>
            <w:shd w:val="clear" w:color="auto" w:fill="auto"/>
            <w:vAlign w:val="center"/>
          </w:tcPr>
          <w:p w14:paraId="58D5A2F8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14:paraId="16D9F4B7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ATTESTATE (con massimo 4 esperienze)</w:t>
            </w:r>
          </w:p>
        </w:tc>
        <w:tc>
          <w:tcPr>
            <w:tcW w:w="3460" w:type="dxa"/>
            <w:gridSpan w:val="2"/>
            <w:shd w:val="clear" w:color="auto" w:fill="auto"/>
          </w:tcPr>
          <w:p w14:paraId="428DC42E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Corsi di formazione di minimo 20 ore</w:t>
            </w:r>
          </w:p>
          <w:p w14:paraId="53ABFF49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Un punto per ogni esperienza</w:t>
            </w:r>
          </w:p>
        </w:tc>
      </w:tr>
      <w:tr w:rsidR="00D05D5F" w:rsidRPr="00F2017D" w14:paraId="3CA8CA28" w14:textId="77777777" w:rsidTr="009A5ED9">
        <w:trPr>
          <w:trHeight w:val="1486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6CDD67FE" w14:textId="0925623E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>ESPERIENZE PROFESSIONALI ATTES</w:t>
            </w:r>
            <w:r w:rsidR="00925811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 xml:space="preserve">TANTI  LE COMPETENZE DI </w:t>
            </w:r>
            <w:bookmarkStart w:id="0" w:name="_GoBack"/>
            <w:bookmarkEnd w:id="0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>TUTOR</w:t>
            </w:r>
          </w:p>
          <w:p w14:paraId="04EB62D4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>(</w:t>
            </w:r>
            <w:proofErr w:type="spellStart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 xml:space="preserve"> 40 pp.)</w:t>
            </w:r>
          </w:p>
          <w:p w14:paraId="553B13B0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394" w:type="dxa"/>
            <w:shd w:val="clear" w:color="auto" w:fill="auto"/>
          </w:tcPr>
          <w:p w14:paraId="566F3B60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Esperienze di docente specifiche attività progettuali/lavori di gruppo/laboratori svolti con alunni del secondo ciclo</w:t>
            </w:r>
          </w:p>
          <w:p w14:paraId="0445B60F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01660B4F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Punti 4 per esperienza</w:t>
            </w:r>
          </w:p>
          <w:p w14:paraId="42CC8F78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</w:tr>
      <w:tr w:rsidR="00D05D5F" w:rsidRPr="00F2017D" w14:paraId="24D1EB32" w14:textId="77777777" w:rsidTr="009A5ED9">
        <w:trPr>
          <w:trHeight w:val="1120"/>
        </w:trPr>
        <w:tc>
          <w:tcPr>
            <w:tcW w:w="3059" w:type="dxa"/>
            <w:vMerge/>
            <w:shd w:val="clear" w:color="auto" w:fill="auto"/>
          </w:tcPr>
          <w:p w14:paraId="3260447D" w14:textId="77777777" w:rsidR="00D05D5F" w:rsidRPr="00F2017D" w:rsidRDefault="00D05D5F" w:rsidP="009A5ED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94" w:type="dxa"/>
            <w:shd w:val="clear" w:color="auto" w:fill="auto"/>
          </w:tcPr>
          <w:p w14:paraId="32302EBA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Esperienza pregressa di figura di supporto e di esperto in progetti PON</w:t>
            </w:r>
          </w:p>
          <w:p w14:paraId="7D7D5BB3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4D33E2D4" w14:textId="77777777" w:rsidR="00D05D5F" w:rsidRPr="00F2017D" w:rsidRDefault="00D05D5F" w:rsidP="009A5ED9">
            <w:pPr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color w:val="000000"/>
                <w:lang w:eastAsia="en-US"/>
              </w:rPr>
              <w:t>Punti 4 per esperienza</w:t>
            </w:r>
          </w:p>
          <w:p w14:paraId="5A91C225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F2017D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F2017D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</w:tr>
      <w:tr w:rsidR="00D05D5F" w:rsidRPr="00F2017D" w14:paraId="0B675427" w14:textId="77777777" w:rsidTr="009A5ED9">
        <w:trPr>
          <w:trHeight w:val="562"/>
        </w:trPr>
        <w:tc>
          <w:tcPr>
            <w:tcW w:w="3059" w:type="dxa"/>
            <w:shd w:val="clear" w:color="auto" w:fill="auto"/>
            <w:vAlign w:val="center"/>
          </w:tcPr>
          <w:p w14:paraId="2438AA44" w14:textId="77777777" w:rsidR="00D05D5F" w:rsidRPr="00F2017D" w:rsidRDefault="00D05D5F" w:rsidP="009A5ED9">
            <w:pPr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 xml:space="preserve">Totale 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CE8C906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7974A83E" w14:textId="77777777" w:rsidR="00D05D5F" w:rsidRPr="00F2017D" w:rsidRDefault="00D05D5F" w:rsidP="009A5ED9">
            <w:pPr>
              <w:spacing w:after="200" w:line="256" w:lineRule="auto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>110</w:t>
            </w:r>
          </w:p>
        </w:tc>
      </w:tr>
    </w:tbl>
    <w:p w14:paraId="556B4CA6" w14:textId="77777777" w:rsidR="00503FDA" w:rsidRDefault="00503FDA" w:rsidP="00503FDA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14:paraId="10685C97" w14:textId="77777777" w:rsidR="00503FDA" w:rsidRDefault="00503FDA" w:rsidP="00503FDA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14:paraId="0EB4CFFF" w14:textId="77777777" w:rsidR="00503FDA" w:rsidRDefault="00503FDA" w:rsidP="00503FDA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14:paraId="499C1385" w14:textId="77777777" w:rsidR="00503FDA" w:rsidRDefault="00503FDA" w:rsidP="00503FD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03A5C3C4" w14:textId="77777777" w:rsidR="00503FDA" w:rsidRDefault="00503FDA" w:rsidP="00503FD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0953DFA4" w14:textId="77777777" w:rsidR="00503FDA" w:rsidRDefault="00503FDA" w:rsidP="00503FD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71B75B36" w14:textId="77777777" w:rsidR="00503FDA" w:rsidRDefault="00503FDA" w:rsidP="00503FD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22330F25" w14:textId="77777777" w:rsidR="00503FDA" w:rsidRDefault="00503FDA" w:rsidP="00503FD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D8C0E8" w14:textId="77777777" w:rsidR="00503FDA" w:rsidRDefault="00503FDA" w:rsidP="00503F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6D2F77" w14:textId="3AFFD97D" w:rsidR="0011716A" w:rsidRDefault="0011716A" w:rsidP="007234E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11716A" w:rsidSect="001214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849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AC4EE" w14:textId="77777777" w:rsidR="004B1212" w:rsidRDefault="004B1212" w:rsidP="00287FA4">
      <w:r>
        <w:separator/>
      </w:r>
    </w:p>
  </w:endnote>
  <w:endnote w:type="continuationSeparator" w:id="0">
    <w:p w14:paraId="43424CA5" w14:textId="77777777" w:rsidR="004B1212" w:rsidRDefault="004B1212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7F796338" w:rsidR="009415E4" w:rsidRPr="00BB0614" w:rsidRDefault="009415E4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925811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9415E4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9415E4" w:rsidRPr="0002421D" w:rsidRDefault="009415E4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9415E4" w:rsidRPr="0002421D" w:rsidRDefault="009415E4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9415E4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9415E4" w:rsidRDefault="009415E4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9415E4" w:rsidRPr="00CB1E1E" w:rsidRDefault="009415E4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9415E4" w:rsidRPr="002A4D83" w:rsidRDefault="009415E4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9415E4" w:rsidRPr="0002421D" w:rsidRDefault="009415E4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9415E4" w:rsidRPr="0002421D" w:rsidRDefault="009415E4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9415E4" w:rsidRPr="0002421D" w:rsidRDefault="009415E4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1957C267" w:rsidR="009415E4" w:rsidRPr="0002421D" w:rsidRDefault="009415E4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Legale </w:t>
          </w:r>
          <w:r w:rsidR="0079355D">
            <w:rPr>
              <w:rFonts w:ascii="Gill Sans MT" w:hAnsi="Gill Sans MT"/>
              <w:i/>
              <w:color w:val="0070C0"/>
              <w:sz w:val="14"/>
              <w:szCs w:val="14"/>
            </w:rPr>
            <w:t>e 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0CE95B5C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50D396BC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79355D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9415E4" w:rsidRPr="00C6323A" w:rsidRDefault="009415E4" w:rsidP="00C6323A">
    <w:pPr>
      <w:pStyle w:val="Nessunaspaziatura"/>
    </w:pPr>
  </w:p>
  <w:p w14:paraId="45E8329E" w14:textId="77777777" w:rsidR="009415E4" w:rsidRDefault="009415E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04EF1452" w:rsidR="009415E4" w:rsidRPr="00BB0614" w:rsidRDefault="009415E4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925811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9415E4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9415E4" w:rsidRPr="00172F68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9415E4" w:rsidRPr="00172F68" w:rsidRDefault="009415E4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9415E4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9415E4" w:rsidRPr="00CB1E1E" w:rsidRDefault="009415E4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9415E4" w:rsidRPr="00CB1E1E" w:rsidRDefault="009415E4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77777777" w:rsidR="009415E4" w:rsidRPr="00172F68" w:rsidRDefault="009415E4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14:paraId="39848A3F" w14:textId="77777777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E736CCF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9415E4" w:rsidRPr="00CB1E1E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9415E4" w:rsidRDefault="009415E4">
    <w:pPr>
      <w:pStyle w:val="Pidipagina"/>
    </w:pPr>
  </w:p>
  <w:p w14:paraId="508282D2" w14:textId="77777777" w:rsidR="009415E4" w:rsidRDefault="009415E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01CC0" w14:textId="77777777" w:rsidR="004B1212" w:rsidRDefault="004B1212" w:rsidP="00287FA4">
      <w:r>
        <w:separator/>
      </w:r>
    </w:p>
  </w:footnote>
  <w:footnote w:type="continuationSeparator" w:id="0">
    <w:p w14:paraId="491E6BC4" w14:textId="77777777" w:rsidR="004B1212" w:rsidRDefault="004B1212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9415E4" w:rsidRDefault="009415E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9415E4" w:rsidRPr="006E10A8" w:rsidRDefault="009415E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9415E4" w:rsidRPr="00F860D2" w:rsidRDefault="009415E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9415E4" w:rsidRDefault="009415E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9415E4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0B590A21" w:rsidR="009415E4" w:rsidRDefault="009415E4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48" name="Immag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389C5B5F" w:rsidR="009415E4" w:rsidRPr="008C2D4D" w:rsidRDefault="009415E4" w:rsidP="00094D9C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51B50BB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9415E4" w:rsidRPr="00B34D10" w:rsidRDefault="009415E4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9415E4" w:rsidRPr="00B34D10" w:rsidRDefault="009415E4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9415E4" w:rsidRPr="00B34D10" w:rsidRDefault="009415E4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E36QWvfAAAACgEAAA8AAABkcnMvZG93bnJldi54bWxMj8tOwzAQ&#10;RfdI/IM1SOyo86jSEuJUUNEVm2JAsHRiE0fE4yh22vD3DCvYzWiO7pxb7RY3sJOZQu9RQLpKgBls&#10;ve6xE/D6crjZAgtRoVaDRyPg2wTY1ZcXlSq1P+OzOcnYMQrBUCoBNsax5Dy01jgVVn40SLdPPzkV&#10;aZ06rid1pnA38CxJCu5Uj/TBqtHsrWm/5OwEvNkPKdMmfxwejvn74fgk/XreC3F9tdzfAYtmiX8w&#10;/OqTOtTk1PgZdWCDgHVabAilIc+AEbDZFrfAGiKzpABeV/x/hf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TfpBa9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9415E4" w:rsidRPr="00B34D10" w:rsidRDefault="009415E4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9415E4" w:rsidRPr="00B34D10" w:rsidRDefault="009415E4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9415E4" w:rsidRPr="00B34D10" w:rsidRDefault="009415E4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71CDE84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49" name="Immagine 49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noProof/>
              <w:szCs w:val="24"/>
            </w:rPr>
            <w:drawing>
              <wp:inline distT="0" distB="0" distL="0" distR="0" wp14:anchorId="30B826C7" wp14:editId="56B96166">
                <wp:extent cx="1331595" cy="988228"/>
                <wp:effectExtent l="0" t="0" r="1905" b="2540"/>
                <wp:docPr id="50" name="Immagin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Cs w:val="24"/>
            </w:rPr>
            <w:tab/>
          </w:r>
        </w:p>
      </w:tc>
    </w:tr>
  </w:tbl>
  <w:p w14:paraId="228E2817" w14:textId="77777777" w:rsidR="009415E4" w:rsidRPr="00761937" w:rsidRDefault="009415E4" w:rsidP="00761937">
    <w:pPr>
      <w:pStyle w:val="Intestazione"/>
      <w:tabs>
        <w:tab w:val="clear" w:pos="4819"/>
        <w:tab w:val="clear" w:pos="9638"/>
        <w:tab w:val="left" w:pos="900"/>
      </w:tabs>
      <w:jc w:val="both"/>
      <w:rPr>
        <w:b/>
        <w:color w:val="0070C0"/>
        <w:sz w:val="18"/>
        <w:szCs w:val="18"/>
      </w:rPr>
    </w:pPr>
    <w:r w:rsidRPr="00761937">
      <w:rPr>
        <w:b/>
        <w:color w:val="0070C0"/>
        <w:sz w:val="18"/>
        <w:szCs w:val="18"/>
      </w:rPr>
      <w:t>Fondo sociale europeo plus (FSE+) – Priorità 1 – Scuola e competenze (FSE+), Obiettivo specifico ESO4.6 – sotto-azione ESO4.</w:t>
    </w:r>
    <w:proofErr w:type="gramStart"/>
    <w:r w:rsidRPr="00761937">
      <w:rPr>
        <w:b/>
        <w:color w:val="0070C0"/>
        <w:sz w:val="18"/>
        <w:szCs w:val="18"/>
      </w:rPr>
      <w:t>6.A.4.A</w:t>
    </w:r>
    <w:proofErr w:type="gramEnd"/>
    <w:r w:rsidRPr="00761937">
      <w:rPr>
        <w:b/>
        <w:color w:val="0070C0"/>
        <w:sz w:val="18"/>
        <w:szCs w:val="18"/>
      </w:rPr>
      <w:t xml:space="preserve">- Interventi di cui ai decreti del Ministro dell’istruzione e del merito dell’ 11 aprile 2024, n. 72 e del 22 maggio 2025, n. 96 – Avviso Pubblico </w:t>
    </w:r>
    <w:proofErr w:type="spellStart"/>
    <w:r w:rsidRPr="00761937">
      <w:rPr>
        <w:b/>
        <w:color w:val="0070C0"/>
        <w:sz w:val="18"/>
        <w:szCs w:val="18"/>
      </w:rPr>
      <w:t>prot</w:t>
    </w:r>
    <w:proofErr w:type="spellEnd"/>
    <w:r w:rsidRPr="00761937">
      <w:rPr>
        <w:b/>
        <w:color w:val="0070C0"/>
        <w:sz w:val="18"/>
        <w:szCs w:val="18"/>
      </w:rPr>
      <w:t>. n. 81652 del 23/05/2025 – “Percorsi educativi e formativi per il potenziamento delle competenze, l’inclusione e la socialità nel periodo di sospensione estiva delle lezioni” (c.d. Piano Estate)</w:t>
    </w:r>
  </w:p>
  <w:p w14:paraId="1E73F5EA" w14:textId="77777777" w:rsidR="009415E4" w:rsidRDefault="009415E4">
    <w:pPr>
      <w:pStyle w:val="Intestazione"/>
      <w:rPr>
        <w:color w:val="0070C0"/>
      </w:rPr>
    </w:pPr>
  </w:p>
  <w:p w14:paraId="4D31F8BF" w14:textId="005FAA52" w:rsidR="009415E4" w:rsidRDefault="009415E4" w:rsidP="003D1563">
    <w:pPr>
      <w:pStyle w:val="Intestazione"/>
      <w:jc w:val="both"/>
      <w:rPr>
        <w:color w:val="0070C0"/>
      </w:rPr>
    </w:pPr>
    <w:r>
      <w:rPr>
        <w:noProof/>
        <w:color w:val="0070C0"/>
      </w:rPr>
      <w:drawing>
        <wp:inline distT="0" distB="0" distL="0" distR="0" wp14:anchorId="3D7B85A2" wp14:editId="49A22316">
          <wp:extent cx="1553405" cy="889155"/>
          <wp:effectExtent l="0" t="0" r="0" b="0"/>
          <wp:docPr id="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87255" name="Immagine 86868725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93" cy="90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</w:t>
    </w:r>
    <w:r>
      <w:rPr>
        <w:noProof/>
        <w:color w:val="0070C0"/>
      </w:rPr>
      <w:drawing>
        <wp:inline distT="0" distB="0" distL="0" distR="0" wp14:anchorId="7115BA64" wp14:editId="699C8DC8">
          <wp:extent cx="3673231" cy="769099"/>
          <wp:effectExtent l="0" t="0" r="0" b="5715"/>
          <wp:docPr id="5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616685" name="Immagine 193661668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5653" cy="7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                           ________________________________________________________________________________________________</w:t>
    </w:r>
  </w:p>
  <w:p w14:paraId="7B0374DE" w14:textId="77777777" w:rsidR="009415E4" w:rsidRDefault="009415E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5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6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9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165EF"/>
    <w:multiLevelType w:val="hybridMultilevel"/>
    <w:tmpl w:val="4F968418"/>
    <w:lvl w:ilvl="0" w:tplc="0410000D">
      <w:start w:val="1"/>
      <w:numFmt w:val="bullet"/>
      <w:lvlText w:val=""/>
      <w:lvlJc w:val="left"/>
      <w:pPr>
        <w:ind w:left="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8"/>
  </w:num>
  <w:num w:numId="4">
    <w:abstractNumId w:val="18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3"/>
  </w:num>
  <w:num w:numId="11">
    <w:abstractNumId w:val="2"/>
  </w:num>
  <w:num w:numId="12">
    <w:abstractNumId w:val="8"/>
  </w:num>
  <w:num w:numId="13">
    <w:abstractNumId w:val="31"/>
  </w:num>
  <w:num w:numId="14">
    <w:abstractNumId w:val="1"/>
  </w:num>
  <w:num w:numId="15">
    <w:abstractNumId w:val="14"/>
  </w:num>
  <w:num w:numId="16">
    <w:abstractNumId w:val="24"/>
  </w:num>
  <w:num w:numId="17">
    <w:abstractNumId w:val="10"/>
  </w:num>
  <w:num w:numId="18">
    <w:abstractNumId w:val="12"/>
  </w:num>
  <w:num w:numId="19">
    <w:abstractNumId w:val="15"/>
  </w:num>
  <w:num w:numId="20">
    <w:abstractNumId w:val="16"/>
  </w:num>
  <w:num w:numId="21">
    <w:abstractNumId w:val="20"/>
  </w:num>
  <w:num w:numId="22">
    <w:abstractNumId w:val="9"/>
  </w:num>
  <w:num w:numId="23">
    <w:abstractNumId w:val="37"/>
  </w:num>
  <w:num w:numId="24">
    <w:abstractNumId w:val="32"/>
  </w:num>
  <w:num w:numId="25">
    <w:abstractNumId w:val="4"/>
  </w:num>
  <w:num w:numId="26">
    <w:abstractNumId w:val="11"/>
  </w:num>
  <w:num w:numId="27">
    <w:abstractNumId w:val="35"/>
  </w:num>
  <w:num w:numId="28">
    <w:abstractNumId w:val="33"/>
  </w:num>
  <w:num w:numId="29">
    <w:abstractNumId w:val="17"/>
  </w:num>
  <w:num w:numId="30">
    <w:abstractNumId w:val="34"/>
  </w:num>
  <w:num w:numId="31">
    <w:abstractNumId w:val="19"/>
  </w:num>
  <w:num w:numId="32">
    <w:abstractNumId w:val="21"/>
  </w:num>
  <w:num w:numId="33">
    <w:abstractNumId w:val="7"/>
  </w:num>
  <w:num w:numId="34">
    <w:abstractNumId w:val="22"/>
  </w:num>
  <w:num w:numId="35">
    <w:abstractNumId w:val="6"/>
  </w:num>
  <w:num w:numId="36">
    <w:abstractNumId w:val="26"/>
  </w:num>
  <w:num w:numId="37">
    <w:abstractNumId w:val="29"/>
  </w:num>
  <w:num w:numId="38">
    <w:abstractNumId w:val="3"/>
  </w:num>
  <w:num w:numId="39">
    <w:abstractNumId w:val="3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3EEA"/>
    <w:rsid w:val="00004EA4"/>
    <w:rsid w:val="00005189"/>
    <w:rsid w:val="0002421D"/>
    <w:rsid w:val="00036D03"/>
    <w:rsid w:val="000409C6"/>
    <w:rsid w:val="00046FB6"/>
    <w:rsid w:val="00076EB6"/>
    <w:rsid w:val="00082D04"/>
    <w:rsid w:val="00091C50"/>
    <w:rsid w:val="00094D9C"/>
    <w:rsid w:val="00096F2F"/>
    <w:rsid w:val="00097873"/>
    <w:rsid w:val="00097F47"/>
    <w:rsid w:val="000A3110"/>
    <w:rsid w:val="000C7ED8"/>
    <w:rsid w:val="000D2B9A"/>
    <w:rsid w:val="000E0F5E"/>
    <w:rsid w:val="000F0FA8"/>
    <w:rsid w:val="001047C2"/>
    <w:rsid w:val="00106059"/>
    <w:rsid w:val="0010797D"/>
    <w:rsid w:val="00113204"/>
    <w:rsid w:val="0011716A"/>
    <w:rsid w:val="0012141A"/>
    <w:rsid w:val="00140535"/>
    <w:rsid w:val="0014207C"/>
    <w:rsid w:val="00151A38"/>
    <w:rsid w:val="00157EC0"/>
    <w:rsid w:val="00160913"/>
    <w:rsid w:val="00172F68"/>
    <w:rsid w:val="001A15FD"/>
    <w:rsid w:val="001C1087"/>
    <w:rsid w:val="001C3481"/>
    <w:rsid w:val="001C3D90"/>
    <w:rsid w:val="001D01FA"/>
    <w:rsid w:val="001D2761"/>
    <w:rsid w:val="001D5619"/>
    <w:rsid w:val="001D5FED"/>
    <w:rsid w:val="001D6138"/>
    <w:rsid w:val="001E764C"/>
    <w:rsid w:val="001F5D29"/>
    <w:rsid w:val="00204847"/>
    <w:rsid w:val="002111AD"/>
    <w:rsid w:val="002147B1"/>
    <w:rsid w:val="002432DA"/>
    <w:rsid w:val="002535D9"/>
    <w:rsid w:val="00254827"/>
    <w:rsid w:val="00260864"/>
    <w:rsid w:val="002646B2"/>
    <w:rsid w:val="00265893"/>
    <w:rsid w:val="0026697A"/>
    <w:rsid w:val="00274ABC"/>
    <w:rsid w:val="0028250B"/>
    <w:rsid w:val="00286A2C"/>
    <w:rsid w:val="0028793D"/>
    <w:rsid w:val="00287FA4"/>
    <w:rsid w:val="00292BB4"/>
    <w:rsid w:val="002A0FCE"/>
    <w:rsid w:val="002A4D83"/>
    <w:rsid w:val="002A6BE1"/>
    <w:rsid w:val="002B14C0"/>
    <w:rsid w:val="002C30D4"/>
    <w:rsid w:val="002D42A1"/>
    <w:rsid w:val="002E0D43"/>
    <w:rsid w:val="002E6BE2"/>
    <w:rsid w:val="002E7216"/>
    <w:rsid w:val="002F2122"/>
    <w:rsid w:val="0030619A"/>
    <w:rsid w:val="00307572"/>
    <w:rsid w:val="00312399"/>
    <w:rsid w:val="00332C7F"/>
    <w:rsid w:val="003369E7"/>
    <w:rsid w:val="00345639"/>
    <w:rsid w:val="00346744"/>
    <w:rsid w:val="00354F8A"/>
    <w:rsid w:val="0036016B"/>
    <w:rsid w:val="003612A8"/>
    <w:rsid w:val="003769AD"/>
    <w:rsid w:val="003854D1"/>
    <w:rsid w:val="003B65C7"/>
    <w:rsid w:val="003D1563"/>
    <w:rsid w:val="003E4635"/>
    <w:rsid w:val="003F0721"/>
    <w:rsid w:val="003F1ABD"/>
    <w:rsid w:val="003F49B1"/>
    <w:rsid w:val="00401A1B"/>
    <w:rsid w:val="0040465E"/>
    <w:rsid w:val="004118D4"/>
    <w:rsid w:val="00413463"/>
    <w:rsid w:val="00420E76"/>
    <w:rsid w:val="00422177"/>
    <w:rsid w:val="0042242A"/>
    <w:rsid w:val="0043416E"/>
    <w:rsid w:val="00436142"/>
    <w:rsid w:val="004361AF"/>
    <w:rsid w:val="00437C9F"/>
    <w:rsid w:val="00443D73"/>
    <w:rsid w:val="004440E4"/>
    <w:rsid w:val="004536B8"/>
    <w:rsid w:val="004663EB"/>
    <w:rsid w:val="00471E18"/>
    <w:rsid w:val="00475BE6"/>
    <w:rsid w:val="004A5E50"/>
    <w:rsid w:val="004B1212"/>
    <w:rsid w:val="004D6A62"/>
    <w:rsid w:val="004E015C"/>
    <w:rsid w:val="004E6003"/>
    <w:rsid w:val="004F2EBA"/>
    <w:rsid w:val="0050146A"/>
    <w:rsid w:val="00503FDA"/>
    <w:rsid w:val="005070F4"/>
    <w:rsid w:val="005207A2"/>
    <w:rsid w:val="005265C6"/>
    <w:rsid w:val="005278A8"/>
    <w:rsid w:val="00527920"/>
    <w:rsid w:val="00542490"/>
    <w:rsid w:val="005450CE"/>
    <w:rsid w:val="00554A07"/>
    <w:rsid w:val="005607ED"/>
    <w:rsid w:val="0056255D"/>
    <w:rsid w:val="00567690"/>
    <w:rsid w:val="0057440E"/>
    <w:rsid w:val="00585C7B"/>
    <w:rsid w:val="00595612"/>
    <w:rsid w:val="005A49F5"/>
    <w:rsid w:val="005B1925"/>
    <w:rsid w:val="005C187D"/>
    <w:rsid w:val="005C4121"/>
    <w:rsid w:val="005C60DF"/>
    <w:rsid w:val="005F08F3"/>
    <w:rsid w:val="005F615A"/>
    <w:rsid w:val="0060054F"/>
    <w:rsid w:val="00606C25"/>
    <w:rsid w:val="006075D1"/>
    <w:rsid w:val="00610904"/>
    <w:rsid w:val="006309AD"/>
    <w:rsid w:val="00630B66"/>
    <w:rsid w:val="006311B4"/>
    <w:rsid w:val="00634A11"/>
    <w:rsid w:val="0065079B"/>
    <w:rsid w:val="00651A5A"/>
    <w:rsid w:val="00657C25"/>
    <w:rsid w:val="00662ACF"/>
    <w:rsid w:val="00663979"/>
    <w:rsid w:val="0066683D"/>
    <w:rsid w:val="00667CB0"/>
    <w:rsid w:val="00667FAF"/>
    <w:rsid w:val="006775A9"/>
    <w:rsid w:val="00684668"/>
    <w:rsid w:val="00687F73"/>
    <w:rsid w:val="00690B14"/>
    <w:rsid w:val="006B638A"/>
    <w:rsid w:val="006B66D4"/>
    <w:rsid w:val="006C7AAB"/>
    <w:rsid w:val="006E10A8"/>
    <w:rsid w:val="00707D92"/>
    <w:rsid w:val="00712A44"/>
    <w:rsid w:val="00713C5F"/>
    <w:rsid w:val="00721FE2"/>
    <w:rsid w:val="007234EA"/>
    <w:rsid w:val="00726C6D"/>
    <w:rsid w:val="00734D75"/>
    <w:rsid w:val="00734F41"/>
    <w:rsid w:val="00746732"/>
    <w:rsid w:val="0075277B"/>
    <w:rsid w:val="00761937"/>
    <w:rsid w:val="007770A7"/>
    <w:rsid w:val="00783FC2"/>
    <w:rsid w:val="007915CB"/>
    <w:rsid w:val="0079355D"/>
    <w:rsid w:val="007B0B35"/>
    <w:rsid w:val="007B6C7A"/>
    <w:rsid w:val="007C2749"/>
    <w:rsid w:val="007C797F"/>
    <w:rsid w:val="007D4960"/>
    <w:rsid w:val="007D6BAF"/>
    <w:rsid w:val="007E73F7"/>
    <w:rsid w:val="007F65D5"/>
    <w:rsid w:val="007F68D9"/>
    <w:rsid w:val="00800186"/>
    <w:rsid w:val="0081477F"/>
    <w:rsid w:val="008217D5"/>
    <w:rsid w:val="00822A79"/>
    <w:rsid w:val="0083188C"/>
    <w:rsid w:val="008355A0"/>
    <w:rsid w:val="00857CC0"/>
    <w:rsid w:val="00863B33"/>
    <w:rsid w:val="00863CC4"/>
    <w:rsid w:val="0086680C"/>
    <w:rsid w:val="008721CC"/>
    <w:rsid w:val="008771F5"/>
    <w:rsid w:val="0089147E"/>
    <w:rsid w:val="00891665"/>
    <w:rsid w:val="008953D6"/>
    <w:rsid w:val="008B1134"/>
    <w:rsid w:val="008B4DCD"/>
    <w:rsid w:val="008C087A"/>
    <w:rsid w:val="008C2D4D"/>
    <w:rsid w:val="008D2E1F"/>
    <w:rsid w:val="008F1035"/>
    <w:rsid w:val="008F13D5"/>
    <w:rsid w:val="008F383E"/>
    <w:rsid w:val="008F6D30"/>
    <w:rsid w:val="008F7F46"/>
    <w:rsid w:val="00910CB6"/>
    <w:rsid w:val="00911989"/>
    <w:rsid w:val="00915DBA"/>
    <w:rsid w:val="00925811"/>
    <w:rsid w:val="00925D73"/>
    <w:rsid w:val="00926A2E"/>
    <w:rsid w:val="00930FDE"/>
    <w:rsid w:val="009375B7"/>
    <w:rsid w:val="009415E4"/>
    <w:rsid w:val="00957662"/>
    <w:rsid w:val="00974250"/>
    <w:rsid w:val="009778AD"/>
    <w:rsid w:val="00993AD4"/>
    <w:rsid w:val="009A5AA1"/>
    <w:rsid w:val="009B059C"/>
    <w:rsid w:val="009D5A3D"/>
    <w:rsid w:val="009D7B0E"/>
    <w:rsid w:val="00A10F0E"/>
    <w:rsid w:val="00A23A69"/>
    <w:rsid w:val="00A357F0"/>
    <w:rsid w:val="00A43883"/>
    <w:rsid w:val="00A457AE"/>
    <w:rsid w:val="00A57A13"/>
    <w:rsid w:val="00A628A1"/>
    <w:rsid w:val="00A65C46"/>
    <w:rsid w:val="00A66CAE"/>
    <w:rsid w:val="00A84783"/>
    <w:rsid w:val="00AB0808"/>
    <w:rsid w:val="00AB370D"/>
    <w:rsid w:val="00AD49AD"/>
    <w:rsid w:val="00AE2134"/>
    <w:rsid w:val="00AE729A"/>
    <w:rsid w:val="00AF0AEF"/>
    <w:rsid w:val="00AF175A"/>
    <w:rsid w:val="00AF67CE"/>
    <w:rsid w:val="00B005F7"/>
    <w:rsid w:val="00B008FF"/>
    <w:rsid w:val="00B14244"/>
    <w:rsid w:val="00B23156"/>
    <w:rsid w:val="00B34D10"/>
    <w:rsid w:val="00B4079A"/>
    <w:rsid w:val="00B451D5"/>
    <w:rsid w:val="00B46F67"/>
    <w:rsid w:val="00B50B11"/>
    <w:rsid w:val="00B53CEA"/>
    <w:rsid w:val="00B549C8"/>
    <w:rsid w:val="00B72F35"/>
    <w:rsid w:val="00B77A0B"/>
    <w:rsid w:val="00B87696"/>
    <w:rsid w:val="00B95DDC"/>
    <w:rsid w:val="00B97D1B"/>
    <w:rsid w:val="00BA3D39"/>
    <w:rsid w:val="00BB0614"/>
    <w:rsid w:val="00BB1169"/>
    <w:rsid w:val="00BB737A"/>
    <w:rsid w:val="00BB7BC1"/>
    <w:rsid w:val="00BD5A25"/>
    <w:rsid w:val="00BD60E2"/>
    <w:rsid w:val="00BE3FF7"/>
    <w:rsid w:val="00BE54E4"/>
    <w:rsid w:val="00BE6F2F"/>
    <w:rsid w:val="00BF06AA"/>
    <w:rsid w:val="00BF14FC"/>
    <w:rsid w:val="00C0704C"/>
    <w:rsid w:val="00C07741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19ED"/>
    <w:rsid w:val="00CA4114"/>
    <w:rsid w:val="00CB1E1E"/>
    <w:rsid w:val="00CB3361"/>
    <w:rsid w:val="00CD1352"/>
    <w:rsid w:val="00CD5409"/>
    <w:rsid w:val="00CE4074"/>
    <w:rsid w:val="00CE614B"/>
    <w:rsid w:val="00D05D5F"/>
    <w:rsid w:val="00D075FB"/>
    <w:rsid w:val="00D07EB1"/>
    <w:rsid w:val="00D256E2"/>
    <w:rsid w:val="00D37F4E"/>
    <w:rsid w:val="00D41060"/>
    <w:rsid w:val="00D56238"/>
    <w:rsid w:val="00D56F5A"/>
    <w:rsid w:val="00D77735"/>
    <w:rsid w:val="00D83DF4"/>
    <w:rsid w:val="00D84A6B"/>
    <w:rsid w:val="00D9500E"/>
    <w:rsid w:val="00DB05F7"/>
    <w:rsid w:val="00DC2750"/>
    <w:rsid w:val="00DC3DC1"/>
    <w:rsid w:val="00DC5043"/>
    <w:rsid w:val="00DD7519"/>
    <w:rsid w:val="00DE2781"/>
    <w:rsid w:val="00DE3E9A"/>
    <w:rsid w:val="00DE7419"/>
    <w:rsid w:val="00DF59F8"/>
    <w:rsid w:val="00E013F7"/>
    <w:rsid w:val="00E0300A"/>
    <w:rsid w:val="00E1135B"/>
    <w:rsid w:val="00E12A1C"/>
    <w:rsid w:val="00E13AF6"/>
    <w:rsid w:val="00E17AE3"/>
    <w:rsid w:val="00E26C37"/>
    <w:rsid w:val="00E34EFA"/>
    <w:rsid w:val="00E55212"/>
    <w:rsid w:val="00E57853"/>
    <w:rsid w:val="00E604FE"/>
    <w:rsid w:val="00E66C71"/>
    <w:rsid w:val="00E72CC8"/>
    <w:rsid w:val="00E7630F"/>
    <w:rsid w:val="00E80CD6"/>
    <w:rsid w:val="00E8521E"/>
    <w:rsid w:val="00EA1DF6"/>
    <w:rsid w:val="00EA33A8"/>
    <w:rsid w:val="00EA64AC"/>
    <w:rsid w:val="00EB71D4"/>
    <w:rsid w:val="00ED0848"/>
    <w:rsid w:val="00ED5A2E"/>
    <w:rsid w:val="00ED7C13"/>
    <w:rsid w:val="00EE4EFF"/>
    <w:rsid w:val="00EE61FA"/>
    <w:rsid w:val="00F04744"/>
    <w:rsid w:val="00F12365"/>
    <w:rsid w:val="00F15E44"/>
    <w:rsid w:val="00F2017D"/>
    <w:rsid w:val="00F25124"/>
    <w:rsid w:val="00F342AB"/>
    <w:rsid w:val="00F409C9"/>
    <w:rsid w:val="00F61409"/>
    <w:rsid w:val="00F61CD2"/>
    <w:rsid w:val="00F66908"/>
    <w:rsid w:val="00F71C1D"/>
    <w:rsid w:val="00F732F8"/>
    <w:rsid w:val="00F75FF0"/>
    <w:rsid w:val="00F825A6"/>
    <w:rsid w:val="00F83C3F"/>
    <w:rsid w:val="00F860D2"/>
    <w:rsid w:val="00F96C51"/>
    <w:rsid w:val="00FB0710"/>
    <w:rsid w:val="00FB337D"/>
    <w:rsid w:val="00FB5598"/>
    <w:rsid w:val="00FC7592"/>
    <w:rsid w:val="00FD2975"/>
    <w:rsid w:val="00FD45D5"/>
    <w:rsid w:val="00FE170B"/>
    <w:rsid w:val="00FE3346"/>
    <w:rsid w:val="00FF08F6"/>
    <w:rsid w:val="00FF1A1F"/>
    <w:rsid w:val="00FF31C4"/>
    <w:rsid w:val="00FF5193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03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357640-BC8F-46A8-A3E9-376A37E8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SG-01</cp:lastModifiedBy>
  <cp:revision>6</cp:revision>
  <cp:lastPrinted>2026-02-24T11:54:00Z</cp:lastPrinted>
  <dcterms:created xsi:type="dcterms:W3CDTF">2026-02-24T14:10:00Z</dcterms:created>
  <dcterms:modified xsi:type="dcterms:W3CDTF">2026-02-25T07:17:00Z</dcterms:modified>
</cp:coreProperties>
</file>